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E3" w:rsidRPr="00432A76" w:rsidRDefault="001A18E3" w:rsidP="001A18E3">
      <w:pPr>
        <w:jc w:val="center"/>
        <w:rPr>
          <w:rFonts w:ascii="Times" w:hAnsi="Times" w:cs="Times New Roman"/>
          <w:sz w:val="20"/>
          <w:szCs w:val="20"/>
        </w:rPr>
      </w:pPr>
      <w:bookmarkStart w:id="0" w:name="OLE_LINK1"/>
      <w:bookmarkStart w:id="1" w:name="OLE_LINK2"/>
      <w:bookmarkStart w:id="2" w:name="OLE_LINK3"/>
      <w:r w:rsidRPr="00432A76">
        <w:rPr>
          <w:rFonts w:ascii="Arial" w:hAnsi="Arial" w:cs="Times New Roman"/>
          <w:color w:val="000000"/>
          <w:sz w:val="23"/>
          <w:szCs w:val="23"/>
        </w:rPr>
        <w:t>Handout 1</w:t>
      </w:r>
    </w:p>
    <w:p w:rsidR="001A18E3" w:rsidRPr="00432A76" w:rsidRDefault="001A18E3" w:rsidP="001A18E3">
      <w:pPr>
        <w:jc w:val="center"/>
        <w:rPr>
          <w:rFonts w:ascii="Times" w:hAnsi="Times" w:cs="Times New Roman"/>
          <w:sz w:val="20"/>
          <w:szCs w:val="20"/>
        </w:rPr>
      </w:pPr>
      <w:r w:rsidRPr="00432A76">
        <w:rPr>
          <w:rFonts w:ascii="Arial" w:hAnsi="Arial" w:cs="Times New Roman"/>
          <w:color w:val="000000"/>
          <w:sz w:val="23"/>
          <w:szCs w:val="23"/>
        </w:rPr>
        <w:t>       </w:t>
      </w:r>
      <w:r w:rsidRPr="00432A76">
        <w:rPr>
          <w:rFonts w:ascii="Arial" w:hAnsi="Arial" w:cs="Times New Roman"/>
          <w:color w:val="000000"/>
          <w:sz w:val="23"/>
          <w:szCs w:val="23"/>
        </w:rPr>
        <w:tab/>
      </w:r>
    </w:p>
    <w:p w:rsidR="001A18E3" w:rsidRPr="00432A76" w:rsidRDefault="001A18E3" w:rsidP="001A18E3">
      <w:pPr>
        <w:rPr>
          <w:rFonts w:ascii="Times" w:hAnsi="Times" w:cs="Times New Roman"/>
          <w:sz w:val="20"/>
          <w:szCs w:val="20"/>
        </w:rPr>
      </w:pPr>
      <w:r w:rsidRPr="00432A76">
        <w:rPr>
          <w:rFonts w:ascii="Arial" w:hAnsi="Arial" w:cs="Times New Roman"/>
          <w:color w:val="000000"/>
          <w:sz w:val="23"/>
          <w:szCs w:val="23"/>
          <w:u w:val="single"/>
        </w:rPr>
        <w:t>Key terms:</w:t>
      </w:r>
    </w:p>
    <w:p w:rsid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Nuclear equivalence</w:t>
      </w:r>
      <w:r w:rsidRPr="00432A76">
        <w:rPr>
          <w:rFonts w:ascii="Arial" w:hAnsi="Arial" w:cs="Times New Roman"/>
          <w:color w:val="000000"/>
          <w:sz w:val="23"/>
          <w:szCs w:val="23"/>
        </w:rPr>
        <w:t xml:space="preserve"> </w:t>
      </w:r>
    </w:p>
    <w:p w:rsidR="001A18E3" w:rsidRDefault="001A18E3" w:rsidP="001A18E3">
      <w:pPr>
        <w:rPr>
          <w:rFonts w:ascii="Arial" w:hAnsi="Arial" w:cs="Times New Roman"/>
          <w:b/>
          <w:bCs/>
          <w:color w:val="000000"/>
          <w:sz w:val="23"/>
          <w:szCs w:val="23"/>
        </w:rPr>
      </w:pPr>
    </w:p>
    <w:p w:rsid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Differential gene expression</w:t>
      </w:r>
    </w:p>
    <w:p w:rsidR="001A18E3" w:rsidRDefault="001A18E3" w:rsidP="001A18E3">
      <w:pPr>
        <w:rPr>
          <w:rFonts w:ascii="Arial" w:hAnsi="Arial" w:cs="Times New Roman"/>
          <w:b/>
          <w:bCs/>
          <w:color w:val="000000"/>
          <w:sz w:val="23"/>
          <w:szCs w:val="23"/>
        </w:rPr>
      </w:pPr>
    </w:p>
    <w:p w:rsidR="001A18E3" w:rsidRPr="001A18E3" w:rsidRDefault="001A18E3" w:rsidP="001A18E3">
      <w:pPr>
        <w:rPr>
          <w:rFonts w:ascii="Times" w:hAnsi="Times" w:cs="Times New Roman"/>
          <w:sz w:val="20"/>
          <w:szCs w:val="20"/>
        </w:rPr>
      </w:pPr>
      <w:r w:rsidRPr="00432A76">
        <w:rPr>
          <w:rFonts w:ascii="Arial" w:hAnsi="Arial" w:cs="Times New Roman"/>
          <w:b/>
          <w:bCs/>
          <w:color w:val="000000"/>
          <w:sz w:val="23"/>
          <w:szCs w:val="23"/>
        </w:rPr>
        <w:t>ICM cell/ embryonic stem cell</w:t>
      </w:r>
      <w:r w:rsidRPr="00432A76">
        <w:rPr>
          <w:rFonts w:ascii="Arial" w:hAnsi="Arial" w:cs="Times New Roman"/>
          <w:color w:val="000000"/>
          <w:sz w:val="23"/>
          <w:szCs w:val="23"/>
        </w:rPr>
        <w:t xml:space="preserve"> </w:t>
      </w:r>
    </w:p>
    <w:p w:rsidR="001A18E3" w:rsidRDefault="001A18E3" w:rsidP="001A18E3">
      <w:pPr>
        <w:rPr>
          <w:rFonts w:ascii="Arial" w:hAnsi="Arial" w:cs="Times New Roman"/>
          <w:b/>
          <w:bCs/>
          <w:color w:val="000000"/>
          <w:sz w:val="23"/>
          <w:szCs w:val="23"/>
        </w:rPr>
      </w:pPr>
    </w:p>
    <w:p w:rsid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Pluripotent</w:t>
      </w:r>
      <w:r w:rsidRPr="00432A76">
        <w:rPr>
          <w:rFonts w:ascii="Arial" w:hAnsi="Arial" w:cs="Times New Roman"/>
          <w:color w:val="000000"/>
          <w:sz w:val="23"/>
          <w:szCs w:val="23"/>
        </w:rPr>
        <w:t xml:space="preserve"> </w:t>
      </w:r>
    </w:p>
    <w:p w:rsidR="001A18E3" w:rsidRDefault="001A18E3" w:rsidP="001A18E3">
      <w:pPr>
        <w:rPr>
          <w:rFonts w:ascii="Arial" w:hAnsi="Arial" w:cs="Times New Roman"/>
          <w:b/>
          <w:bCs/>
          <w:color w:val="000000"/>
          <w:sz w:val="23"/>
          <w:szCs w:val="23"/>
        </w:rPr>
      </w:pPr>
    </w:p>
    <w:p w:rsid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Induced pluripotent stem cell (</w:t>
      </w:r>
      <w:proofErr w:type="spellStart"/>
      <w:r w:rsidRPr="00432A76">
        <w:rPr>
          <w:rFonts w:ascii="Arial" w:hAnsi="Arial" w:cs="Times New Roman"/>
          <w:b/>
          <w:bCs/>
          <w:color w:val="000000"/>
          <w:sz w:val="23"/>
          <w:szCs w:val="23"/>
        </w:rPr>
        <w:t>iPS</w:t>
      </w:r>
      <w:proofErr w:type="spellEnd"/>
      <w:r w:rsidRPr="00432A76">
        <w:rPr>
          <w:rFonts w:ascii="Arial" w:hAnsi="Arial" w:cs="Times New Roman"/>
          <w:b/>
          <w:bCs/>
          <w:color w:val="000000"/>
          <w:sz w:val="23"/>
          <w:szCs w:val="23"/>
        </w:rPr>
        <w:t>)</w:t>
      </w:r>
      <w:r w:rsidRPr="00432A76">
        <w:rPr>
          <w:rFonts w:ascii="Arial" w:hAnsi="Arial" w:cs="Times New Roman"/>
          <w:color w:val="000000"/>
          <w:sz w:val="23"/>
          <w:szCs w:val="23"/>
        </w:rPr>
        <w:t xml:space="preserve"> </w:t>
      </w:r>
    </w:p>
    <w:p w:rsidR="001A18E3" w:rsidRDefault="001A18E3" w:rsidP="001A18E3">
      <w:pPr>
        <w:rPr>
          <w:rFonts w:ascii="Arial" w:hAnsi="Arial" w:cs="Times New Roman"/>
          <w:b/>
          <w:bCs/>
          <w:color w:val="000000"/>
          <w:sz w:val="23"/>
          <w:szCs w:val="23"/>
        </w:rPr>
      </w:pPr>
    </w:p>
    <w:p w:rsid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 xml:space="preserve">Transcription factor </w:t>
      </w:r>
    </w:p>
    <w:p w:rsidR="004E3081" w:rsidRDefault="004E3081" w:rsidP="004E3081">
      <w:pPr>
        <w:rPr>
          <w:rFonts w:ascii="Arial" w:hAnsi="Arial" w:cs="Times New Roman"/>
          <w:b/>
          <w:bCs/>
          <w:color w:val="000000"/>
          <w:sz w:val="23"/>
          <w:szCs w:val="23"/>
        </w:rPr>
      </w:pPr>
    </w:p>
    <w:p w:rsidR="004E3081" w:rsidRDefault="004E3081" w:rsidP="004E3081">
      <w:pPr>
        <w:rPr>
          <w:rFonts w:ascii="Arial" w:hAnsi="Arial" w:cs="Times New Roman"/>
          <w:color w:val="FF0000"/>
          <w:sz w:val="23"/>
          <w:szCs w:val="23"/>
        </w:rPr>
      </w:pPr>
      <w:r w:rsidRPr="00432A76">
        <w:rPr>
          <w:rFonts w:ascii="Arial" w:hAnsi="Arial" w:cs="Times New Roman"/>
          <w:b/>
          <w:bCs/>
          <w:color w:val="000000"/>
          <w:sz w:val="23"/>
          <w:szCs w:val="23"/>
        </w:rPr>
        <w:t>Repressor</w:t>
      </w:r>
      <w:r w:rsidRPr="00432A76">
        <w:rPr>
          <w:rFonts w:ascii="Arial" w:hAnsi="Arial" w:cs="Times New Roman"/>
          <w:color w:val="FF0000"/>
          <w:sz w:val="23"/>
          <w:szCs w:val="23"/>
        </w:rPr>
        <w:t xml:space="preserve"> </w:t>
      </w:r>
    </w:p>
    <w:p w:rsidR="001A18E3" w:rsidRDefault="001A18E3" w:rsidP="001A18E3">
      <w:pPr>
        <w:rPr>
          <w:rFonts w:ascii="Arial" w:hAnsi="Arial" w:cs="Times New Roman"/>
          <w:b/>
          <w:bCs/>
          <w:color w:val="000000"/>
          <w:sz w:val="23"/>
          <w:szCs w:val="23"/>
        </w:rPr>
      </w:pPr>
    </w:p>
    <w:p w:rsidR="001A18E3" w:rsidRPr="004E3081"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Enhancer</w:t>
      </w:r>
      <w:r w:rsidRPr="00432A76">
        <w:rPr>
          <w:rFonts w:ascii="Arial" w:hAnsi="Arial" w:cs="Times New Roman"/>
          <w:color w:val="FF0000"/>
          <w:sz w:val="23"/>
          <w:szCs w:val="23"/>
        </w:rPr>
        <w:t xml:space="preserve"> </w:t>
      </w:r>
    </w:p>
    <w:p w:rsidR="001A18E3" w:rsidRDefault="001A18E3" w:rsidP="001A18E3">
      <w:pPr>
        <w:rPr>
          <w:rFonts w:ascii="Arial" w:hAnsi="Arial" w:cs="Times New Roman"/>
          <w:b/>
          <w:bCs/>
          <w:color w:val="000000"/>
          <w:sz w:val="23"/>
          <w:szCs w:val="23"/>
        </w:rPr>
      </w:pPr>
    </w:p>
    <w:p w:rsid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 xml:space="preserve">Ligand </w:t>
      </w:r>
    </w:p>
    <w:p w:rsidR="001A18E3" w:rsidRDefault="001A18E3" w:rsidP="001A18E3">
      <w:pPr>
        <w:rPr>
          <w:rFonts w:ascii="Arial" w:hAnsi="Arial" w:cs="Times New Roman"/>
          <w:b/>
          <w:bCs/>
          <w:color w:val="000000"/>
          <w:sz w:val="23"/>
          <w:szCs w:val="23"/>
        </w:rPr>
      </w:pPr>
    </w:p>
    <w:p w:rsidR="001A18E3" w:rsidRP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Receptor</w:t>
      </w:r>
      <w:r w:rsidRPr="00432A76">
        <w:rPr>
          <w:rFonts w:ascii="Arial" w:hAnsi="Arial" w:cs="Times New Roman"/>
          <w:color w:val="FF0000"/>
          <w:sz w:val="23"/>
          <w:szCs w:val="23"/>
        </w:rPr>
        <w:t xml:space="preserve"> </w:t>
      </w:r>
    </w:p>
    <w:p w:rsidR="001A18E3" w:rsidRDefault="001A18E3" w:rsidP="001A18E3">
      <w:pPr>
        <w:rPr>
          <w:rFonts w:ascii="Arial" w:hAnsi="Arial" w:cs="Times New Roman"/>
          <w:b/>
          <w:bCs/>
          <w:color w:val="000000"/>
          <w:sz w:val="23"/>
          <w:szCs w:val="23"/>
        </w:rPr>
      </w:pPr>
    </w:p>
    <w:p w:rsid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Kinase</w:t>
      </w:r>
    </w:p>
    <w:p w:rsidR="001A18E3" w:rsidRDefault="001A18E3" w:rsidP="001A18E3">
      <w:pPr>
        <w:rPr>
          <w:rFonts w:ascii="Arial" w:hAnsi="Arial" w:cs="Times New Roman"/>
          <w:color w:val="FF0000"/>
          <w:sz w:val="23"/>
          <w:szCs w:val="23"/>
        </w:rPr>
      </w:pPr>
    </w:p>
    <w:p w:rsidR="001A18E3" w:rsidRPr="00432A76" w:rsidRDefault="001A18E3" w:rsidP="001A18E3">
      <w:pPr>
        <w:rPr>
          <w:rFonts w:ascii="Times" w:hAnsi="Times" w:cs="Times New Roman"/>
          <w:sz w:val="20"/>
          <w:szCs w:val="20"/>
        </w:rPr>
      </w:pPr>
      <w:r w:rsidRPr="00432A76">
        <w:rPr>
          <w:rFonts w:ascii="Arial" w:hAnsi="Arial" w:cs="Times New Roman"/>
          <w:color w:val="000000"/>
          <w:sz w:val="23"/>
          <w:szCs w:val="23"/>
        </w:rPr>
        <w:t>       </w:t>
      </w:r>
      <w:r w:rsidRPr="00432A76">
        <w:rPr>
          <w:rFonts w:ascii="Arial" w:hAnsi="Arial" w:cs="Times New Roman"/>
          <w:color w:val="000000"/>
          <w:sz w:val="23"/>
          <w:szCs w:val="23"/>
        </w:rPr>
        <w:tab/>
        <w:t xml:space="preserve">  </w:t>
      </w:r>
    </w:p>
    <w:p w:rsidR="001A18E3" w:rsidRPr="00432A76" w:rsidRDefault="001A18E3" w:rsidP="001A18E3">
      <w:pPr>
        <w:rPr>
          <w:rFonts w:ascii="Times" w:hAnsi="Times" w:cs="Times New Roman"/>
          <w:sz w:val="20"/>
          <w:szCs w:val="20"/>
        </w:rPr>
      </w:pPr>
      <w:r w:rsidRPr="00432A76">
        <w:rPr>
          <w:rFonts w:ascii="Arial" w:hAnsi="Arial" w:cs="Times New Roman"/>
          <w:b/>
          <w:bCs/>
          <w:color w:val="000000"/>
          <w:sz w:val="23"/>
          <w:szCs w:val="23"/>
        </w:rPr>
        <w:t>The invariant genome (nuclear equivalence):</w:t>
      </w:r>
    </w:p>
    <w:p w:rsidR="001A18E3" w:rsidRPr="001A18E3" w:rsidRDefault="001A18E3" w:rsidP="001A18E3">
      <w:pPr>
        <w:pStyle w:val="ListParagraph"/>
        <w:numPr>
          <w:ilvl w:val="0"/>
          <w:numId w:val="17"/>
        </w:numPr>
        <w:ind w:left="360"/>
        <w:textAlignment w:val="baseline"/>
        <w:rPr>
          <w:rFonts w:ascii="Arial" w:hAnsi="Arial" w:cs="Times New Roman"/>
          <w:color w:val="000000"/>
          <w:sz w:val="23"/>
          <w:szCs w:val="23"/>
        </w:rPr>
      </w:pPr>
      <w:r w:rsidRPr="001A18E3">
        <w:rPr>
          <w:rFonts w:ascii="Arial" w:hAnsi="Arial" w:cs="Times New Roman"/>
          <w:color w:val="000000"/>
          <w:sz w:val="23"/>
          <w:szCs w:val="23"/>
        </w:rPr>
        <w:t>Gurdon experiment (Nuclear transfer)</w:t>
      </w:r>
    </w:p>
    <w:p w:rsidR="001A18E3" w:rsidRPr="00432A76" w:rsidRDefault="001A18E3" w:rsidP="001A18E3">
      <w:pPr>
        <w:numPr>
          <w:ilvl w:val="0"/>
          <w:numId w:val="2"/>
        </w:numPr>
        <w:textAlignment w:val="baseline"/>
        <w:rPr>
          <w:rFonts w:ascii="Arial" w:hAnsi="Arial" w:cs="Times New Roman"/>
          <w:color w:val="000000"/>
          <w:sz w:val="23"/>
          <w:szCs w:val="23"/>
        </w:rPr>
      </w:pPr>
      <w:r w:rsidRPr="00432A76">
        <w:rPr>
          <w:rFonts w:ascii="Arial" w:hAnsi="Arial" w:cs="Times New Roman"/>
          <w:color w:val="000000"/>
          <w:sz w:val="23"/>
          <w:szCs w:val="23"/>
        </w:rPr>
        <w:t>How was the experiment set up?</w:t>
      </w:r>
    </w:p>
    <w:p w:rsidR="001A18E3" w:rsidRDefault="001A18E3" w:rsidP="001A18E3">
      <w:pPr>
        <w:rPr>
          <w:rFonts w:ascii="Arial" w:hAnsi="Arial" w:cs="Times New Roman"/>
          <w:color w:val="000000"/>
          <w:sz w:val="23"/>
          <w:szCs w:val="23"/>
        </w:rPr>
      </w:pPr>
      <w:r w:rsidRPr="00432A76">
        <w:rPr>
          <w:rFonts w:ascii="Arial" w:hAnsi="Arial" w:cs="Times New Roman"/>
          <w:color w:val="000000"/>
          <w:sz w:val="23"/>
          <w:szCs w:val="23"/>
        </w:rPr>
        <w:t>                   </w:t>
      </w:r>
    </w:p>
    <w:p w:rsidR="001A18E3" w:rsidRDefault="001A18E3" w:rsidP="001A18E3">
      <w:pPr>
        <w:rPr>
          <w:rFonts w:ascii="Arial" w:hAnsi="Arial" w:cs="Times New Roman"/>
          <w:color w:val="000000"/>
          <w:sz w:val="23"/>
          <w:szCs w:val="23"/>
        </w:rPr>
      </w:pPr>
    </w:p>
    <w:p w:rsidR="001A18E3" w:rsidRDefault="001A18E3" w:rsidP="001A18E3">
      <w:pPr>
        <w:rPr>
          <w:rFonts w:ascii="Arial" w:hAnsi="Arial" w:cs="Times New Roman"/>
          <w:color w:val="000000"/>
          <w:sz w:val="23"/>
          <w:szCs w:val="23"/>
        </w:rPr>
      </w:pPr>
    </w:p>
    <w:p w:rsidR="001A18E3" w:rsidRPr="00432A76" w:rsidRDefault="001A18E3" w:rsidP="001A18E3">
      <w:pPr>
        <w:rPr>
          <w:rFonts w:ascii="Times" w:hAnsi="Times" w:cs="Times New Roman"/>
          <w:sz w:val="20"/>
          <w:szCs w:val="20"/>
        </w:rPr>
      </w:pPr>
    </w:p>
    <w:p w:rsidR="001A18E3" w:rsidRPr="00432A76" w:rsidRDefault="001A18E3" w:rsidP="001A18E3">
      <w:pPr>
        <w:numPr>
          <w:ilvl w:val="0"/>
          <w:numId w:val="3"/>
        </w:numPr>
        <w:textAlignment w:val="baseline"/>
        <w:rPr>
          <w:rFonts w:ascii="Arial" w:hAnsi="Arial" w:cs="Times New Roman"/>
          <w:color w:val="000000"/>
          <w:sz w:val="23"/>
          <w:szCs w:val="23"/>
        </w:rPr>
      </w:pPr>
      <w:r w:rsidRPr="00432A76">
        <w:rPr>
          <w:rFonts w:ascii="Arial" w:hAnsi="Arial" w:cs="Times New Roman"/>
          <w:color w:val="000000"/>
          <w:sz w:val="23"/>
          <w:szCs w:val="23"/>
        </w:rPr>
        <w:t>What are the hypotheses for how genes are differentially expressed?</w:t>
      </w:r>
    </w:p>
    <w:p w:rsidR="001A18E3" w:rsidRDefault="001A18E3" w:rsidP="001A18E3">
      <w:pPr>
        <w:pStyle w:val="ListParagraph"/>
        <w:rPr>
          <w:rFonts w:ascii="Arial" w:hAnsi="Arial" w:cs="Times New Roman"/>
          <w:color w:val="000000"/>
          <w:sz w:val="23"/>
          <w:szCs w:val="23"/>
        </w:rPr>
      </w:pPr>
    </w:p>
    <w:p w:rsidR="001A18E3" w:rsidRDefault="001A18E3" w:rsidP="001A18E3">
      <w:pPr>
        <w:pStyle w:val="ListParagraph"/>
        <w:rPr>
          <w:rFonts w:ascii="Arial" w:hAnsi="Arial" w:cs="Times New Roman"/>
          <w:color w:val="000000"/>
          <w:sz w:val="23"/>
          <w:szCs w:val="23"/>
        </w:rPr>
      </w:pPr>
    </w:p>
    <w:p w:rsidR="001A18E3" w:rsidRDefault="001A18E3" w:rsidP="001A18E3">
      <w:pPr>
        <w:pStyle w:val="ListParagraph"/>
        <w:rPr>
          <w:rFonts w:ascii="Arial" w:hAnsi="Arial" w:cs="Times New Roman"/>
          <w:color w:val="000000"/>
          <w:sz w:val="23"/>
          <w:szCs w:val="23"/>
        </w:rPr>
      </w:pPr>
    </w:p>
    <w:p w:rsidR="001A18E3" w:rsidRDefault="001A18E3" w:rsidP="001A18E3">
      <w:pPr>
        <w:pStyle w:val="ListParagraph"/>
        <w:rPr>
          <w:rFonts w:ascii="Arial" w:hAnsi="Arial" w:cs="Times New Roman"/>
          <w:color w:val="000000"/>
          <w:sz w:val="23"/>
          <w:szCs w:val="23"/>
        </w:rPr>
      </w:pPr>
    </w:p>
    <w:p w:rsidR="001A18E3" w:rsidRDefault="001A18E3" w:rsidP="001A18E3">
      <w:pPr>
        <w:pStyle w:val="ListParagraph"/>
        <w:rPr>
          <w:rFonts w:ascii="Arial" w:hAnsi="Arial" w:cs="Times New Roman"/>
          <w:color w:val="000000"/>
          <w:sz w:val="23"/>
          <w:szCs w:val="23"/>
        </w:rPr>
      </w:pPr>
    </w:p>
    <w:p w:rsidR="001A18E3" w:rsidRDefault="001A18E3" w:rsidP="001A18E3">
      <w:pPr>
        <w:pStyle w:val="ListParagraph"/>
        <w:numPr>
          <w:ilvl w:val="0"/>
          <w:numId w:val="3"/>
        </w:numPr>
        <w:rPr>
          <w:rFonts w:ascii="Arial" w:hAnsi="Arial" w:cs="Times New Roman"/>
          <w:color w:val="000000"/>
          <w:sz w:val="23"/>
          <w:szCs w:val="23"/>
        </w:rPr>
      </w:pPr>
      <w:r w:rsidRPr="001A18E3">
        <w:rPr>
          <w:rFonts w:ascii="Arial" w:hAnsi="Arial" w:cs="Times New Roman"/>
          <w:color w:val="000000"/>
          <w:sz w:val="23"/>
          <w:szCs w:val="23"/>
        </w:rPr>
        <w:t>What was the conclusion from this experiment?</w:t>
      </w:r>
    </w:p>
    <w:p w:rsidR="001A18E3" w:rsidRDefault="001A18E3" w:rsidP="001A18E3">
      <w:pPr>
        <w:rPr>
          <w:rFonts w:ascii="Arial" w:hAnsi="Arial" w:cs="Times New Roman"/>
          <w:color w:val="000000"/>
          <w:sz w:val="23"/>
          <w:szCs w:val="23"/>
        </w:rPr>
      </w:pPr>
    </w:p>
    <w:p w:rsidR="001A18E3" w:rsidRDefault="001A18E3" w:rsidP="001A18E3">
      <w:pPr>
        <w:rPr>
          <w:rFonts w:ascii="Arial" w:hAnsi="Arial" w:cs="Times New Roman"/>
          <w:color w:val="000000"/>
          <w:sz w:val="23"/>
          <w:szCs w:val="23"/>
        </w:rPr>
      </w:pPr>
    </w:p>
    <w:p w:rsidR="008D23D6" w:rsidRDefault="008D23D6" w:rsidP="001A18E3">
      <w:pPr>
        <w:rPr>
          <w:rFonts w:ascii="Arial" w:hAnsi="Arial" w:cs="Times New Roman"/>
          <w:color w:val="000000"/>
          <w:sz w:val="23"/>
          <w:szCs w:val="23"/>
        </w:rPr>
      </w:pPr>
    </w:p>
    <w:p w:rsidR="001A18E3" w:rsidRDefault="001A18E3" w:rsidP="001A18E3">
      <w:pPr>
        <w:rPr>
          <w:rFonts w:ascii="Arial" w:hAnsi="Arial" w:cs="Times New Roman"/>
          <w:color w:val="000000"/>
          <w:sz w:val="23"/>
          <w:szCs w:val="23"/>
        </w:rPr>
      </w:pPr>
    </w:p>
    <w:p w:rsidR="001A18E3" w:rsidRPr="001A18E3" w:rsidRDefault="001A18E3" w:rsidP="001A18E3">
      <w:pPr>
        <w:pStyle w:val="ListParagraph"/>
        <w:numPr>
          <w:ilvl w:val="0"/>
          <w:numId w:val="17"/>
        </w:numPr>
        <w:ind w:left="360"/>
        <w:rPr>
          <w:rFonts w:ascii="Arial" w:hAnsi="Arial" w:cs="Times New Roman"/>
          <w:color w:val="000000"/>
          <w:sz w:val="23"/>
          <w:szCs w:val="23"/>
        </w:rPr>
      </w:pPr>
      <w:proofErr w:type="spellStart"/>
      <w:proofErr w:type="gramStart"/>
      <w:r w:rsidRPr="001A18E3">
        <w:rPr>
          <w:rFonts w:ascii="Arial" w:hAnsi="Arial" w:cs="Times New Roman"/>
          <w:color w:val="000000"/>
          <w:sz w:val="23"/>
          <w:szCs w:val="23"/>
        </w:rPr>
        <w:t>iPS</w:t>
      </w:r>
      <w:proofErr w:type="spellEnd"/>
      <w:proofErr w:type="gramEnd"/>
      <w:r w:rsidRPr="001A18E3">
        <w:rPr>
          <w:rFonts w:ascii="Arial" w:hAnsi="Arial" w:cs="Times New Roman"/>
          <w:color w:val="000000"/>
          <w:sz w:val="23"/>
          <w:szCs w:val="23"/>
        </w:rPr>
        <w:t xml:space="preserve"> cells</w:t>
      </w:r>
    </w:p>
    <w:p w:rsidR="001A18E3" w:rsidRDefault="001A18E3" w:rsidP="001A18E3">
      <w:pPr>
        <w:numPr>
          <w:ilvl w:val="0"/>
          <w:numId w:val="6"/>
        </w:numPr>
        <w:textAlignment w:val="baseline"/>
        <w:rPr>
          <w:rFonts w:ascii="Arial" w:hAnsi="Arial" w:cs="Times New Roman"/>
          <w:color w:val="000000"/>
          <w:sz w:val="23"/>
          <w:szCs w:val="23"/>
        </w:rPr>
      </w:pPr>
      <w:r w:rsidRPr="00432A76">
        <w:rPr>
          <w:rFonts w:ascii="Arial" w:hAnsi="Arial" w:cs="Times New Roman"/>
          <w:color w:val="000000"/>
          <w:sz w:val="23"/>
          <w:szCs w:val="23"/>
        </w:rPr>
        <w:t>What are ICM cells?</w:t>
      </w:r>
    </w:p>
    <w:p w:rsidR="001A18E3" w:rsidRDefault="001A18E3" w:rsidP="001A18E3">
      <w:pPr>
        <w:textAlignment w:val="baseline"/>
        <w:rPr>
          <w:rFonts w:ascii="Arial" w:hAnsi="Arial" w:cs="Times New Roman"/>
          <w:color w:val="000000"/>
          <w:sz w:val="23"/>
          <w:szCs w:val="23"/>
        </w:rPr>
      </w:pPr>
    </w:p>
    <w:p w:rsidR="001A18E3" w:rsidRDefault="001A18E3" w:rsidP="001A18E3">
      <w:pPr>
        <w:textAlignment w:val="baseline"/>
        <w:rPr>
          <w:rFonts w:ascii="Arial" w:hAnsi="Arial" w:cs="Times New Roman"/>
          <w:color w:val="000000"/>
          <w:sz w:val="23"/>
          <w:szCs w:val="23"/>
        </w:rPr>
      </w:pPr>
    </w:p>
    <w:p w:rsidR="001A18E3" w:rsidRDefault="001A18E3" w:rsidP="001A18E3">
      <w:pPr>
        <w:textAlignment w:val="baseline"/>
        <w:rPr>
          <w:rFonts w:ascii="Arial" w:hAnsi="Arial" w:cs="Times New Roman"/>
          <w:color w:val="000000"/>
          <w:sz w:val="23"/>
          <w:szCs w:val="23"/>
        </w:rPr>
      </w:pPr>
    </w:p>
    <w:p w:rsidR="001A18E3" w:rsidRPr="00432A76" w:rsidRDefault="001A18E3" w:rsidP="001A18E3">
      <w:pPr>
        <w:textAlignment w:val="baseline"/>
        <w:rPr>
          <w:rFonts w:ascii="Arial" w:hAnsi="Arial" w:cs="Times New Roman"/>
          <w:color w:val="000000"/>
          <w:sz w:val="23"/>
          <w:szCs w:val="23"/>
        </w:rPr>
      </w:pPr>
    </w:p>
    <w:p w:rsidR="001A18E3" w:rsidRPr="001A18E3" w:rsidRDefault="001A18E3" w:rsidP="001A18E3">
      <w:pPr>
        <w:pStyle w:val="ListParagraph"/>
        <w:numPr>
          <w:ilvl w:val="0"/>
          <w:numId w:val="19"/>
        </w:numPr>
        <w:rPr>
          <w:rFonts w:ascii="Arial" w:hAnsi="Arial" w:cs="Times New Roman"/>
          <w:color w:val="000000"/>
          <w:sz w:val="23"/>
          <w:szCs w:val="23"/>
        </w:rPr>
      </w:pPr>
      <w:r w:rsidRPr="001A18E3">
        <w:rPr>
          <w:rFonts w:ascii="Arial" w:hAnsi="Arial" w:cs="Times New Roman"/>
          <w:color w:val="000000"/>
          <w:sz w:val="23"/>
          <w:szCs w:val="23"/>
        </w:rPr>
        <w:t>What are some of the characteristics of a stem cell?</w:t>
      </w:r>
    </w:p>
    <w:p w:rsidR="001A18E3" w:rsidRDefault="001A18E3" w:rsidP="001A18E3">
      <w:pPr>
        <w:rPr>
          <w:rFonts w:ascii="Arial" w:hAnsi="Arial" w:cs="Times New Roman"/>
          <w:color w:val="000000"/>
          <w:sz w:val="23"/>
          <w:szCs w:val="23"/>
        </w:rPr>
      </w:pPr>
      <w:r w:rsidRPr="00432A76">
        <w:rPr>
          <w:rFonts w:ascii="Arial" w:hAnsi="Arial" w:cs="Times New Roman"/>
          <w:color w:val="000000"/>
          <w:sz w:val="23"/>
          <w:szCs w:val="23"/>
        </w:rPr>
        <w:t>                   </w:t>
      </w:r>
    </w:p>
    <w:p w:rsidR="001A18E3" w:rsidRDefault="001A18E3" w:rsidP="001A18E3">
      <w:pPr>
        <w:rPr>
          <w:rFonts w:ascii="Arial" w:hAnsi="Arial" w:cs="Times New Roman"/>
          <w:color w:val="000000"/>
          <w:sz w:val="23"/>
          <w:szCs w:val="23"/>
        </w:rPr>
      </w:pPr>
    </w:p>
    <w:p w:rsidR="001A18E3" w:rsidRDefault="001A18E3" w:rsidP="001A18E3">
      <w:pPr>
        <w:rPr>
          <w:rFonts w:ascii="Times" w:hAnsi="Times" w:cs="Times New Roman"/>
          <w:sz w:val="20"/>
          <w:szCs w:val="20"/>
        </w:rPr>
      </w:pPr>
    </w:p>
    <w:p w:rsidR="001A18E3" w:rsidRPr="001A18E3" w:rsidRDefault="001A18E3" w:rsidP="001A18E3">
      <w:pPr>
        <w:pStyle w:val="ListParagraph"/>
        <w:numPr>
          <w:ilvl w:val="0"/>
          <w:numId w:val="19"/>
        </w:numPr>
        <w:rPr>
          <w:rFonts w:ascii="Times" w:hAnsi="Times" w:cs="Times New Roman"/>
          <w:sz w:val="20"/>
          <w:szCs w:val="20"/>
        </w:rPr>
      </w:pPr>
      <w:r w:rsidRPr="001A18E3">
        <w:rPr>
          <w:rFonts w:ascii="Arial" w:hAnsi="Arial" w:cs="Times New Roman"/>
          <w:color w:val="000000"/>
          <w:sz w:val="23"/>
          <w:szCs w:val="23"/>
        </w:rPr>
        <w:t>How can you reprogram a differentiated cell?</w:t>
      </w:r>
    </w:p>
    <w:p w:rsidR="001A18E3" w:rsidRDefault="001A18E3" w:rsidP="001A18E3">
      <w:pPr>
        <w:rPr>
          <w:rFonts w:ascii="Arial" w:hAnsi="Arial" w:cs="Times New Roman"/>
          <w:color w:val="FF0000"/>
          <w:sz w:val="23"/>
          <w:szCs w:val="23"/>
        </w:rPr>
      </w:pPr>
      <w:r w:rsidRPr="00432A76">
        <w:rPr>
          <w:rFonts w:ascii="Arial" w:hAnsi="Arial" w:cs="Times New Roman"/>
          <w:color w:val="000000"/>
          <w:sz w:val="23"/>
          <w:szCs w:val="23"/>
        </w:rPr>
        <w:t>                   </w:t>
      </w:r>
      <w:r w:rsidRPr="00432A76">
        <w:rPr>
          <w:rFonts w:ascii="Arial" w:hAnsi="Arial" w:cs="Times New Roman"/>
          <w:color w:val="000000"/>
          <w:sz w:val="23"/>
          <w:szCs w:val="23"/>
        </w:rPr>
        <w:tab/>
      </w:r>
    </w:p>
    <w:p w:rsidR="001A18E3" w:rsidRDefault="001A18E3" w:rsidP="001A18E3">
      <w:pPr>
        <w:rPr>
          <w:rFonts w:ascii="Arial" w:hAnsi="Arial" w:cs="Times New Roman"/>
          <w:color w:val="FF0000"/>
          <w:sz w:val="23"/>
          <w:szCs w:val="23"/>
        </w:rPr>
      </w:pPr>
    </w:p>
    <w:p w:rsidR="001A18E3" w:rsidRDefault="001A18E3" w:rsidP="001A18E3">
      <w:pPr>
        <w:rPr>
          <w:rFonts w:ascii="Arial" w:hAnsi="Arial" w:cs="Times New Roman"/>
          <w:color w:val="FF0000"/>
          <w:sz w:val="23"/>
          <w:szCs w:val="23"/>
        </w:rPr>
      </w:pPr>
    </w:p>
    <w:p w:rsidR="001A18E3" w:rsidRPr="00432A76" w:rsidRDefault="001A18E3" w:rsidP="001A18E3">
      <w:pPr>
        <w:rPr>
          <w:rFonts w:ascii="Times" w:hAnsi="Times" w:cs="Times New Roman"/>
          <w:sz w:val="20"/>
          <w:szCs w:val="20"/>
        </w:rPr>
      </w:pPr>
    </w:p>
    <w:p w:rsidR="001A18E3" w:rsidRPr="00432A76" w:rsidRDefault="001A18E3" w:rsidP="001A18E3">
      <w:pPr>
        <w:numPr>
          <w:ilvl w:val="0"/>
          <w:numId w:val="9"/>
        </w:numPr>
        <w:textAlignment w:val="baseline"/>
        <w:rPr>
          <w:rFonts w:ascii="Arial" w:hAnsi="Arial" w:cs="Times New Roman"/>
          <w:color w:val="000000"/>
          <w:sz w:val="23"/>
          <w:szCs w:val="23"/>
        </w:rPr>
      </w:pPr>
      <w:r w:rsidRPr="00432A76">
        <w:rPr>
          <w:rFonts w:ascii="Arial" w:hAnsi="Arial" w:cs="Times New Roman"/>
          <w:color w:val="000000"/>
          <w:sz w:val="23"/>
          <w:szCs w:val="23"/>
        </w:rPr>
        <w:t xml:space="preserve">How was it proven with </w:t>
      </w:r>
      <w:proofErr w:type="spellStart"/>
      <w:r w:rsidRPr="00432A76">
        <w:rPr>
          <w:rFonts w:ascii="Arial" w:hAnsi="Arial" w:cs="Times New Roman"/>
          <w:color w:val="000000"/>
          <w:sz w:val="23"/>
          <w:szCs w:val="23"/>
        </w:rPr>
        <w:t>iPS</w:t>
      </w:r>
      <w:proofErr w:type="spellEnd"/>
      <w:r w:rsidRPr="00432A76">
        <w:rPr>
          <w:rFonts w:ascii="Arial" w:hAnsi="Arial" w:cs="Times New Roman"/>
          <w:color w:val="000000"/>
          <w:sz w:val="23"/>
          <w:szCs w:val="23"/>
        </w:rPr>
        <w:t xml:space="preserve"> cells that there is an invariant genome?</w:t>
      </w:r>
    </w:p>
    <w:p w:rsidR="001A18E3" w:rsidRDefault="001A18E3" w:rsidP="001A18E3">
      <w:pPr>
        <w:rPr>
          <w:rFonts w:ascii="Arial" w:hAnsi="Arial" w:cs="Times New Roman"/>
          <w:color w:val="FF0000"/>
          <w:sz w:val="23"/>
          <w:szCs w:val="23"/>
        </w:rPr>
      </w:pPr>
      <w:r w:rsidRPr="00432A76">
        <w:rPr>
          <w:rFonts w:ascii="Arial" w:hAnsi="Arial" w:cs="Times New Roman"/>
          <w:b/>
          <w:bCs/>
          <w:color w:val="000000"/>
          <w:sz w:val="23"/>
          <w:szCs w:val="23"/>
        </w:rPr>
        <w:t>                   </w:t>
      </w:r>
      <w:r w:rsidRPr="00432A76">
        <w:rPr>
          <w:rFonts w:ascii="Arial" w:hAnsi="Arial" w:cs="Times New Roman"/>
          <w:b/>
          <w:bCs/>
          <w:color w:val="000000"/>
          <w:sz w:val="23"/>
          <w:szCs w:val="23"/>
        </w:rPr>
        <w:tab/>
      </w:r>
    </w:p>
    <w:p w:rsidR="001A18E3" w:rsidRDefault="001A18E3" w:rsidP="001A18E3">
      <w:pPr>
        <w:rPr>
          <w:rFonts w:ascii="Arial" w:hAnsi="Arial" w:cs="Times New Roman"/>
          <w:color w:val="FF0000"/>
          <w:sz w:val="23"/>
          <w:szCs w:val="23"/>
        </w:rPr>
      </w:pPr>
    </w:p>
    <w:p w:rsidR="008D23D6" w:rsidRDefault="008D23D6" w:rsidP="001A18E3">
      <w:pPr>
        <w:rPr>
          <w:rFonts w:ascii="Arial" w:hAnsi="Arial" w:cs="Times New Roman"/>
          <w:color w:val="FF0000"/>
          <w:sz w:val="23"/>
          <w:szCs w:val="23"/>
        </w:rPr>
      </w:pPr>
    </w:p>
    <w:p w:rsidR="008D23D6" w:rsidRDefault="008D23D6" w:rsidP="001A18E3">
      <w:pPr>
        <w:rPr>
          <w:rFonts w:ascii="Arial" w:hAnsi="Arial" w:cs="Times New Roman"/>
          <w:color w:val="FF0000"/>
          <w:sz w:val="23"/>
          <w:szCs w:val="23"/>
        </w:rPr>
      </w:pPr>
    </w:p>
    <w:p w:rsidR="001A18E3" w:rsidRDefault="001A18E3" w:rsidP="001A18E3">
      <w:pPr>
        <w:rPr>
          <w:rFonts w:ascii="Arial" w:hAnsi="Arial" w:cs="Times New Roman"/>
          <w:color w:val="FF0000"/>
          <w:sz w:val="23"/>
          <w:szCs w:val="23"/>
        </w:rPr>
      </w:pPr>
    </w:p>
    <w:p w:rsidR="001A18E3" w:rsidRPr="00432A76" w:rsidRDefault="001A18E3" w:rsidP="001A18E3">
      <w:pPr>
        <w:rPr>
          <w:rFonts w:ascii="Times" w:hAnsi="Times" w:cs="Times New Roman"/>
          <w:sz w:val="20"/>
          <w:szCs w:val="20"/>
        </w:rPr>
      </w:pPr>
    </w:p>
    <w:p w:rsidR="001A18E3" w:rsidRPr="00432A76" w:rsidRDefault="001A18E3" w:rsidP="001A18E3">
      <w:pPr>
        <w:rPr>
          <w:rFonts w:ascii="Times" w:hAnsi="Times" w:cs="Times New Roman"/>
          <w:sz w:val="20"/>
          <w:szCs w:val="20"/>
        </w:rPr>
      </w:pPr>
      <w:r w:rsidRPr="00432A76">
        <w:rPr>
          <w:rFonts w:ascii="Arial" w:hAnsi="Arial" w:cs="Times New Roman"/>
          <w:b/>
          <w:bCs/>
          <w:color w:val="000000"/>
          <w:sz w:val="23"/>
          <w:szCs w:val="23"/>
        </w:rPr>
        <w:t>Differential gene expression:</w:t>
      </w:r>
    </w:p>
    <w:p w:rsidR="001A18E3" w:rsidRPr="00432A76" w:rsidRDefault="001A18E3" w:rsidP="001A18E3">
      <w:pPr>
        <w:ind w:left="450" w:hanging="450"/>
        <w:rPr>
          <w:rFonts w:ascii="Times" w:hAnsi="Times" w:cs="Times New Roman"/>
          <w:sz w:val="20"/>
          <w:szCs w:val="20"/>
        </w:rPr>
      </w:pPr>
      <w:r w:rsidRPr="00432A76">
        <w:rPr>
          <w:rFonts w:ascii="Arial" w:hAnsi="Arial" w:cs="Times New Roman"/>
          <w:color w:val="000000"/>
          <w:sz w:val="23"/>
          <w:szCs w:val="23"/>
        </w:rPr>
        <w:t>3.</w:t>
      </w:r>
      <w:r w:rsidRPr="00432A76">
        <w:rPr>
          <w:rFonts w:ascii="Arial" w:hAnsi="Arial" w:cs="Times New Roman"/>
          <w:color w:val="000000"/>
          <w:sz w:val="23"/>
          <w:szCs w:val="23"/>
        </w:rPr>
        <w:tab/>
        <w:t>Different cells make different mRNAs, but they also make some that are the same. What could some of the similar mRNAs be?</w:t>
      </w:r>
    </w:p>
    <w:p w:rsidR="001A18E3" w:rsidRDefault="001A18E3" w:rsidP="001A18E3">
      <w:pPr>
        <w:rPr>
          <w:rFonts w:ascii="Arial" w:hAnsi="Arial" w:cs="Times New Roman"/>
          <w:color w:val="000000"/>
          <w:sz w:val="23"/>
          <w:szCs w:val="23"/>
        </w:rPr>
      </w:pPr>
      <w:r w:rsidRPr="00432A76">
        <w:rPr>
          <w:rFonts w:ascii="Arial" w:hAnsi="Arial" w:cs="Times New Roman"/>
          <w:color w:val="000000"/>
          <w:sz w:val="23"/>
          <w:szCs w:val="23"/>
        </w:rPr>
        <w:t>       </w:t>
      </w:r>
      <w:r w:rsidRPr="00432A76">
        <w:rPr>
          <w:rFonts w:ascii="Arial" w:hAnsi="Arial" w:cs="Times New Roman"/>
          <w:color w:val="000000"/>
          <w:sz w:val="23"/>
          <w:szCs w:val="23"/>
        </w:rPr>
        <w:tab/>
      </w:r>
    </w:p>
    <w:p w:rsidR="001A18E3" w:rsidRDefault="001A18E3" w:rsidP="001A18E3">
      <w:pPr>
        <w:rPr>
          <w:rFonts w:ascii="Arial" w:hAnsi="Arial" w:cs="Times New Roman"/>
          <w:color w:val="FF0000"/>
          <w:sz w:val="23"/>
          <w:szCs w:val="23"/>
        </w:rPr>
      </w:pPr>
    </w:p>
    <w:p w:rsidR="001A18E3" w:rsidRDefault="001A18E3" w:rsidP="001A18E3">
      <w:pPr>
        <w:rPr>
          <w:rFonts w:ascii="Arial" w:hAnsi="Arial" w:cs="Times New Roman"/>
          <w:color w:val="FF0000"/>
          <w:sz w:val="23"/>
          <w:szCs w:val="23"/>
        </w:rPr>
      </w:pPr>
    </w:p>
    <w:p w:rsidR="001A18E3" w:rsidRPr="00432A76" w:rsidRDefault="001A18E3" w:rsidP="001A18E3">
      <w:pPr>
        <w:rPr>
          <w:rFonts w:ascii="Times" w:hAnsi="Times" w:cs="Times New Roman"/>
          <w:sz w:val="20"/>
          <w:szCs w:val="20"/>
        </w:rPr>
      </w:pPr>
      <w:r w:rsidRPr="00432A76">
        <w:rPr>
          <w:rFonts w:ascii="Arial" w:hAnsi="Arial" w:cs="Times New Roman"/>
          <w:color w:val="000000"/>
          <w:sz w:val="23"/>
          <w:szCs w:val="23"/>
        </w:rPr>
        <w:t>         </w:t>
      </w:r>
    </w:p>
    <w:p w:rsidR="001A18E3" w:rsidRPr="00432A76" w:rsidRDefault="001A18E3" w:rsidP="001A18E3">
      <w:pPr>
        <w:ind w:left="450" w:hanging="450"/>
        <w:rPr>
          <w:rFonts w:ascii="Times" w:hAnsi="Times" w:cs="Times New Roman"/>
          <w:sz w:val="20"/>
          <w:szCs w:val="20"/>
        </w:rPr>
      </w:pPr>
      <w:r w:rsidRPr="00432A76">
        <w:rPr>
          <w:rFonts w:ascii="Arial" w:hAnsi="Arial" w:cs="Times New Roman"/>
          <w:color w:val="000000"/>
          <w:sz w:val="23"/>
          <w:szCs w:val="23"/>
        </w:rPr>
        <w:t>4.</w:t>
      </w:r>
      <w:r w:rsidRPr="00432A76">
        <w:rPr>
          <w:rFonts w:ascii="Arial" w:hAnsi="Arial" w:cs="Times New Roman"/>
          <w:color w:val="000000"/>
          <w:sz w:val="23"/>
          <w:szCs w:val="23"/>
        </w:rPr>
        <w:tab/>
        <w:t>You do an experiment (called an in situ hybridization) that shows you, in purple, where a particular gene is expressed in the sea squirt embryo:</w:t>
      </w:r>
    </w:p>
    <w:p w:rsidR="001A18E3" w:rsidRPr="00432A76" w:rsidRDefault="001A18E3" w:rsidP="001A18E3">
      <w:pPr>
        <w:rPr>
          <w:rFonts w:ascii="Times" w:hAnsi="Times" w:cs="Times New Roman"/>
          <w:sz w:val="20"/>
          <w:szCs w:val="20"/>
        </w:rPr>
      </w:pPr>
      <w:r>
        <w:rPr>
          <w:rFonts w:ascii="Arial" w:hAnsi="Arial" w:cs="Times New Roman"/>
          <w:noProof/>
          <w:color w:val="000000"/>
          <w:sz w:val="23"/>
          <w:szCs w:val="23"/>
        </w:rPr>
        <w:drawing>
          <wp:inline distT="0" distB="0" distL="0" distR="0" wp14:anchorId="4920E18F" wp14:editId="0D7A059E">
            <wp:extent cx="3846830" cy="1251379"/>
            <wp:effectExtent l="0" t="0" r="0" b="0"/>
            <wp:docPr id="4" name="Picture 1" descr="https://lh4.googleusercontent.com/vz64hpnKzQog6g3u3el0in9dFZ_neOCleBFfJlnynbSLsyB2LamO23a0SPHx3VltobPEUXHyVPY6xRtJCuHkHqdfzQa-FEN1c3C_49mZhltgOFGgZlBxSRP_YkwO9G25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vz64hpnKzQog6g3u3el0in9dFZ_neOCleBFfJlnynbSLsyB2LamO23a0SPHx3VltobPEUXHyVPY6xRtJCuHkHqdfzQa-FEN1c3C_49mZhltgOFGgZlBxSRP_YkwO9G25M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7357" cy="1251550"/>
                    </a:xfrm>
                    <a:prstGeom prst="rect">
                      <a:avLst/>
                    </a:prstGeom>
                    <a:noFill/>
                    <a:ln>
                      <a:noFill/>
                    </a:ln>
                  </pic:spPr>
                </pic:pic>
              </a:graphicData>
            </a:graphic>
          </wp:inline>
        </w:drawing>
      </w:r>
    </w:p>
    <w:p w:rsidR="001A18E3" w:rsidRPr="00432A76" w:rsidRDefault="001A18E3" w:rsidP="001A18E3">
      <w:pPr>
        <w:ind w:left="450"/>
        <w:rPr>
          <w:rFonts w:ascii="Times" w:hAnsi="Times" w:cs="Times New Roman"/>
          <w:sz w:val="20"/>
          <w:szCs w:val="20"/>
        </w:rPr>
      </w:pPr>
      <w:r w:rsidRPr="00432A76">
        <w:rPr>
          <w:rFonts w:ascii="Arial" w:hAnsi="Arial" w:cs="Times New Roman"/>
          <w:color w:val="000000"/>
          <w:sz w:val="23"/>
          <w:szCs w:val="23"/>
        </w:rPr>
        <w:t xml:space="preserve">Both Lhx3 and Tbx6 have distinct gene expression patterns, but overlap in one very small region. You then discover that the gene expression pattern for </w:t>
      </w:r>
      <w:proofErr w:type="spellStart"/>
      <w:r w:rsidRPr="00432A76">
        <w:rPr>
          <w:rFonts w:ascii="Arial" w:hAnsi="Arial" w:cs="Times New Roman"/>
          <w:color w:val="000000"/>
          <w:sz w:val="23"/>
          <w:szCs w:val="23"/>
        </w:rPr>
        <w:t>mesP</w:t>
      </w:r>
      <w:proofErr w:type="spellEnd"/>
      <w:r w:rsidRPr="00432A76">
        <w:rPr>
          <w:rFonts w:ascii="Arial" w:hAnsi="Arial" w:cs="Times New Roman"/>
          <w:color w:val="000000"/>
          <w:sz w:val="23"/>
          <w:szCs w:val="23"/>
        </w:rPr>
        <w:t xml:space="preserve"> overlaps with this shared region. </w:t>
      </w:r>
    </w:p>
    <w:p w:rsidR="001A18E3" w:rsidRPr="00432A76" w:rsidRDefault="001A18E3" w:rsidP="001A18E3">
      <w:pPr>
        <w:rPr>
          <w:rFonts w:ascii="Times" w:eastAsia="Times New Roman" w:hAnsi="Times" w:cs="Times New Roman"/>
          <w:sz w:val="20"/>
          <w:szCs w:val="20"/>
        </w:rPr>
      </w:pPr>
    </w:p>
    <w:p w:rsidR="001A18E3" w:rsidRPr="00432A76" w:rsidRDefault="001A18E3" w:rsidP="001A18E3">
      <w:pPr>
        <w:numPr>
          <w:ilvl w:val="0"/>
          <w:numId w:val="10"/>
        </w:numPr>
        <w:textAlignment w:val="baseline"/>
        <w:rPr>
          <w:rFonts w:ascii="Arial" w:hAnsi="Arial" w:cs="Times New Roman"/>
          <w:color w:val="000000"/>
          <w:sz w:val="23"/>
          <w:szCs w:val="23"/>
        </w:rPr>
      </w:pPr>
      <w:r w:rsidRPr="00432A76">
        <w:rPr>
          <w:rFonts w:ascii="Arial" w:hAnsi="Arial" w:cs="Times New Roman"/>
          <w:color w:val="000000"/>
          <w:sz w:val="23"/>
          <w:szCs w:val="23"/>
        </w:rPr>
        <w:t xml:space="preserve">What is your hypothesis for how </w:t>
      </w:r>
      <w:proofErr w:type="spellStart"/>
      <w:r w:rsidRPr="00432A76">
        <w:rPr>
          <w:rFonts w:ascii="Arial" w:hAnsi="Arial" w:cs="Times New Roman"/>
          <w:color w:val="000000"/>
          <w:sz w:val="23"/>
          <w:szCs w:val="23"/>
        </w:rPr>
        <w:t>mesP</w:t>
      </w:r>
      <w:proofErr w:type="spellEnd"/>
      <w:r w:rsidRPr="00432A76">
        <w:rPr>
          <w:rFonts w:ascii="Arial" w:hAnsi="Arial" w:cs="Times New Roman"/>
          <w:color w:val="000000"/>
          <w:sz w:val="23"/>
          <w:szCs w:val="23"/>
        </w:rPr>
        <w:t xml:space="preserve"> is regulated?</w:t>
      </w:r>
    </w:p>
    <w:p w:rsidR="001A18E3" w:rsidRDefault="001A18E3" w:rsidP="001A18E3">
      <w:pPr>
        <w:ind w:left="720"/>
        <w:rPr>
          <w:rFonts w:ascii="Arial" w:hAnsi="Arial" w:cs="Times New Roman"/>
          <w:color w:val="FF0000"/>
          <w:sz w:val="23"/>
          <w:szCs w:val="23"/>
        </w:rPr>
      </w:pPr>
    </w:p>
    <w:p w:rsidR="001A18E3" w:rsidRDefault="001A18E3" w:rsidP="001A18E3">
      <w:pPr>
        <w:rPr>
          <w:rFonts w:ascii="Arial" w:hAnsi="Arial" w:cs="Times New Roman"/>
          <w:color w:val="FF0000"/>
          <w:sz w:val="23"/>
          <w:szCs w:val="23"/>
        </w:rPr>
      </w:pPr>
    </w:p>
    <w:p w:rsidR="001A18E3" w:rsidRDefault="001A18E3" w:rsidP="001A18E3">
      <w:pPr>
        <w:rPr>
          <w:rFonts w:ascii="Arial" w:hAnsi="Arial" w:cs="Times New Roman"/>
          <w:color w:val="FF0000"/>
          <w:sz w:val="23"/>
          <w:szCs w:val="23"/>
        </w:rPr>
      </w:pPr>
    </w:p>
    <w:p w:rsidR="001A18E3" w:rsidRDefault="001A18E3" w:rsidP="001A18E3">
      <w:pPr>
        <w:rPr>
          <w:rFonts w:ascii="Arial" w:hAnsi="Arial" w:cs="Times New Roman"/>
          <w:color w:val="FF0000"/>
          <w:sz w:val="23"/>
          <w:szCs w:val="23"/>
        </w:rPr>
      </w:pPr>
    </w:p>
    <w:p w:rsidR="001A18E3" w:rsidRPr="00432A76" w:rsidRDefault="001A18E3" w:rsidP="001A18E3">
      <w:pPr>
        <w:rPr>
          <w:rFonts w:ascii="Times" w:eastAsia="Times New Roman" w:hAnsi="Times" w:cs="Times New Roman"/>
          <w:sz w:val="20"/>
          <w:szCs w:val="20"/>
        </w:rPr>
      </w:pPr>
    </w:p>
    <w:p w:rsidR="001A18E3" w:rsidRPr="00432A76" w:rsidRDefault="001A18E3" w:rsidP="001A18E3">
      <w:pPr>
        <w:ind w:left="450" w:hanging="450"/>
        <w:rPr>
          <w:rFonts w:ascii="Times" w:hAnsi="Times" w:cs="Times New Roman"/>
          <w:sz w:val="20"/>
          <w:szCs w:val="20"/>
        </w:rPr>
      </w:pPr>
      <w:r w:rsidRPr="00432A76">
        <w:rPr>
          <w:rFonts w:ascii="Arial" w:hAnsi="Arial" w:cs="Times New Roman"/>
          <w:color w:val="000000"/>
          <w:sz w:val="23"/>
          <w:szCs w:val="23"/>
        </w:rPr>
        <w:t>5.</w:t>
      </w:r>
      <w:r w:rsidRPr="00432A76">
        <w:rPr>
          <w:rFonts w:ascii="Arial" w:hAnsi="Arial" w:cs="Times New Roman"/>
          <w:color w:val="000000"/>
          <w:sz w:val="23"/>
          <w:szCs w:val="23"/>
        </w:rPr>
        <w:tab/>
        <w:t>The same signaling molecules are used to activate many different genes in many different tissues. How is specificity established, even when the same signaling molecules are used in multiple locations? Give an example of this.</w:t>
      </w:r>
    </w:p>
    <w:p w:rsidR="001A18E3" w:rsidRPr="00432A76" w:rsidRDefault="001A18E3" w:rsidP="001A18E3">
      <w:pPr>
        <w:rPr>
          <w:rFonts w:ascii="Times" w:hAnsi="Times" w:cs="Times New Roman"/>
          <w:sz w:val="20"/>
          <w:szCs w:val="20"/>
        </w:rPr>
      </w:pPr>
      <w:r w:rsidRPr="00432A76">
        <w:rPr>
          <w:rFonts w:ascii="Arial" w:hAnsi="Arial" w:cs="Times New Roman"/>
          <w:color w:val="000000"/>
          <w:sz w:val="23"/>
          <w:szCs w:val="23"/>
        </w:rPr>
        <w:tab/>
      </w:r>
      <w:r w:rsidRPr="00432A76">
        <w:rPr>
          <w:rFonts w:ascii="Arial" w:hAnsi="Arial" w:cs="Times New Roman"/>
          <w:color w:val="FF0000"/>
          <w:sz w:val="23"/>
          <w:szCs w:val="23"/>
        </w:rPr>
        <w:tab/>
      </w:r>
    </w:p>
    <w:p w:rsidR="001A18E3" w:rsidRPr="00432A76" w:rsidRDefault="001A18E3" w:rsidP="001A18E3">
      <w:pPr>
        <w:rPr>
          <w:rFonts w:ascii="Times" w:eastAsia="Times New Roman" w:hAnsi="Times" w:cs="Times New Roman"/>
          <w:sz w:val="20"/>
          <w:szCs w:val="20"/>
        </w:rPr>
      </w:pPr>
    </w:p>
    <w:p w:rsidR="001A18E3" w:rsidRPr="00432A76" w:rsidRDefault="001A18E3" w:rsidP="001A18E3">
      <w:pPr>
        <w:ind w:left="450" w:hanging="450"/>
        <w:rPr>
          <w:rFonts w:ascii="Times" w:hAnsi="Times" w:cs="Times New Roman"/>
          <w:sz w:val="20"/>
          <w:szCs w:val="20"/>
        </w:rPr>
      </w:pPr>
      <w:r w:rsidRPr="00432A76">
        <w:rPr>
          <w:rFonts w:ascii="Arial" w:hAnsi="Arial" w:cs="Times New Roman"/>
          <w:color w:val="000000"/>
          <w:sz w:val="23"/>
          <w:szCs w:val="23"/>
        </w:rPr>
        <w:t>6.</w:t>
      </w:r>
      <w:r w:rsidRPr="00432A76">
        <w:rPr>
          <w:rFonts w:ascii="Arial" w:hAnsi="Arial" w:cs="Times New Roman"/>
          <w:color w:val="000000"/>
          <w:sz w:val="23"/>
          <w:szCs w:val="23"/>
        </w:rPr>
        <w:tab/>
      </w:r>
      <w:proofErr w:type="gramStart"/>
      <w:r w:rsidRPr="00432A76">
        <w:rPr>
          <w:rFonts w:ascii="Arial" w:hAnsi="Arial" w:cs="Times New Roman"/>
          <w:color w:val="000000"/>
          <w:sz w:val="23"/>
          <w:szCs w:val="23"/>
        </w:rPr>
        <w:t>SHH(</w:t>
      </w:r>
      <w:proofErr w:type="gramEnd"/>
      <w:r w:rsidRPr="00432A76">
        <w:rPr>
          <w:rFonts w:ascii="Arial" w:hAnsi="Arial" w:cs="Times New Roman"/>
          <w:color w:val="000000"/>
          <w:sz w:val="23"/>
          <w:szCs w:val="23"/>
        </w:rPr>
        <w:t xml:space="preserve">sonic hedgehog) is normally expressed in the notochord and in the limb buds. SoxB1 is a transcription factor expressed in the neural tube. Nkx6 is a gene that is activated by the combination of SHH signaling and SoxB1. </w:t>
      </w:r>
    </w:p>
    <w:p w:rsidR="001A18E3" w:rsidRPr="00432A76" w:rsidRDefault="001A18E3" w:rsidP="001A18E3">
      <w:pPr>
        <w:numPr>
          <w:ilvl w:val="0"/>
          <w:numId w:val="11"/>
        </w:numPr>
        <w:textAlignment w:val="baseline"/>
        <w:rPr>
          <w:rFonts w:ascii="Arial" w:hAnsi="Arial" w:cs="Times New Roman"/>
          <w:color w:val="000000"/>
          <w:sz w:val="23"/>
          <w:szCs w:val="23"/>
        </w:rPr>
      </w:pPr>
      <w:r w:rsidRPr="00432A76">
        <w:rPr>
          <w:rFonts w:ascii="Arial" w:hAnsi="Arial" w:cs="Times New Roman"/>
          <w:color w:val="000000"/>
          <w:sz w:val="23"/>
          <w:szCs w:val="23"/>
        </w:rPr>
        <w:t>What tissue is Nkx6 expressed in?</w:t>
      </w:r>
    </w:p>
    <w:p w:rsidR="001A18E3" w:rsidRDefault="001A18E3" w:rsidP="001A18E3">
      <w:pPr>
        <w:ind w:left="720"/>
        <w:rPr>
          <w:rFonts w:ascii="Arial" w:hAnsi="Arial" w:cs="Times New Roman"/>
          <w:color w:val="FF0000"/>
          <w:sz w:val="23"/>
          <w:szCs w:val="23"/>
        </w:rPr>
      </w:pPr>
    </w:p>
    <w:p w:rsidR="001A18E3" w:rsidRPr="00432A76" w:rsidRDefault="001A18E3" w:rsidP="001A18E3">
      <w:pPr>
        <w:rPr>
          <w:rFonts w:ascii="Times" w:hAnsi="Times" w:cs="Times New Roman"/>
          <w:sz w:val="20"/>
          <w:szCs w:val="20"/>
        </w:rPr>
      </w:pPr>
      <w:r w:rsidRPr="00432A76">
        <w:rPr>
          <w:rFonts w:ascii="Arial" w:hAnsi="Arial" w:cs="Times New Roman"/>
          <w:color w:val="FF0000"/>
          <w:sz w:val="23"/>
          <w:szCs w:val="23"/>
        </w:rPr>
        <w:t xml:space="preserve"> </w:t>
      </w:r>
    </w:p>
    <w:p w:rsidR="001A18E3" w:rsidRPr="00432A76" w:rsidRDefault="001A18E3" w:rsidP="001A18E3">
      <w:pPr>
        <w:numPr>
          <w:ilvl w:val="0"/>
          <w:numId w:val="12"/>
        </w:numPr>
        <w:textAlignment w:val="baseline"/>
        <w:rPr>
          <w:rFonts w:ascii="Arial" w:hAnsi="Arial" w:cs="Times New Roman"/>
          <w:color w:val="000000"/>
          <w:sz w:val="23"/>
          <w:szCs w:val="23"/>
        </w:rPr>
      </w:pPr>
      <w:r w:rsidRPr="00432A76">
        <w:rPr>
          <w:rFonts w:ascii="Arial" w:hAnsi="Arial" w:cs="Times New Roman"/>
          <w:color w:val="000000"/>
          <w:sz w:val="23"/>
          <w:szCs w:val="23"/>
        </w:rPr>
        <w:t>What is the signaling pathway of SHH? What is the transcription factor?</w:t>
      </w:r>
    </w:p>
    <w:p w:rsidR="001A18E3" w:rsidRDefault="001A18E3" w:rsidP="001A18E3">
      <w:pPr>
        <w:ind w:left="720"/>
        <w:textAlignment w:val="baseline"/>
        <w:rPr>
          <w:rFonts w:ascii="Arial" w:hAnsi="Arial" w:cs="Times New Roman"/>
          <w:color w:val="000000"/>
          <w:sz w:val="23"/>
          <w:szCs w:val="23"/>
        </w:rPr>
      </w:pPr>
    </w:p>
    <w:p w:rsidR="001A18E3" w:rsidRDefault="001A18E3" w:rsidP="001A18E3">
      <w:pPr>
        <w:ind w:left="720"/>
        <w:textAlignment w:val="baseline"/>
        <w:rPr>
          <w:rFonts w:ascii="Arial" w:hAnsi="Arial" w:cs="Times New Roman"/>
          <w:color w:val="000000"/>
          <w:sz w:val="23"/>
          <w:szCs w:val="23"/>
        </w:rPr>
      </w:pPr>
    </w:p>
    <w:p w:rsidR="001A18E3" w:rsidRPr="001A18E3" w:rsidRDefault="001A18E3" w:rsidP="001A18E3">
      <w:pPr>
        <w:ind w:left="720"/>
        <w:textAlignment w:val="baseline"/>
        <w:rPr>
          <w:rFonts w:ascii="Arial" w:hAnsi="Arial" w:cs="Times New Roman"/>
          <w:color w:val="000000"/>
          <w:sz w:val="23"/>
          <w:szCs w:val="23"/>
        </w:rPr>
      </w:pPr>
    </w:p>
    <w:p w:rsidR="001A18E3" w:rsidRDefault="001A18E3" w:rsidP="001A18E3">
      <w:pPr>
        <w:numPr>
          <w:ilvl w:val="0"/>
          <w:numId w:val="13"/>
        </w:numPr>
        <w:textAlignment w:val="baseline"/>
        <w:rPr>
          <w:rFonts w:ascii="Arial" w:hAnsi="Arial" w:cs="Times New Roman"/>
          <w:color w:val="000000"/>
          <w:sz w:val="23"/>
          <w:szCs w:val="23"/>
        </w:rPr>
      </w:pPr>
      <w:r w:rsidRPr="00432A76">
        <w:rPr>
          <w:rFonts w:ascii="Arial" w:hAnsi="Arial" w:cs="Times New Roman"/>
          <w:color w:val="000000"/>
          <w:sz w:val="23"/>
          <w:szCs w:val="23"/>
        </w:rPr>
        <w:t xml:space="preserve">Give a hypothesis as to why Nkx6 would require two transcription factors for gene activation? </w:t>
      </w:r>
    </w:p>
    <w:p w:rsidR="001A18E3" w:rsidRDefault="001A18E3" w:rsidP="001A18E3">
      <w:pPr>
        <w:textAlignment w:val="baseline"/>
        <w:rPr>
          <w:rFonts w:ascii="Arial" w:hAnsi="Arial" w:cs="Times New Roman"/>
          <w:color w:val="000000"/>
          <w:sz w:val="23"/>
          <w:szCs w:val="23"/>
        </w:rPr>
      </w:pPr>
    </w:p>
    <w:p w:rsidR="001A18E3" w:rsidRDefault="001A18E3" w:rsidP="001A18E3">
      <w:pPr>
        <w:textAlignment w:val="baseline"/>
        <w:rPr>
          <w:rFonts w:ascii="Arial" w:hAnsi="Arial" w:cs="Times New Roman"/>
          <w:color w:val="000000"/>
          <w:sz w:val="23"/>
          <w:szCs w:val="23"/>
        </w:rPr>
      </w:pPr>
    </w:p>
    <w:p w:rsidR="001A18E3" w:rsidRPr="00432A76" w:rsidRDefault="001A18E3" w:rsidP="001A18E3">
      <w:pPr>
        <w:textAlignment w:val="baseline"/>
        <w:rPr>
          <w:rFonts w:ascii="Arial" w:hAnsi="Arial" w:cs="Times New Roman"/>
          <w:color w:val="000000"/>
          <w:sz w:val="23"/>
          <w:szCs w:val="23"/>
        </w:rPr>
      </w:pPr>
    </w:p>
    <w:p w:rsidR="001A18E3" w:rsidRPr="00432A76" w:rsidRDefault="001A18E3" w:rsidP="001A18E3">
      <w:pPr>
        <w:rPr>
          <w:rFonts w:ascii="Times" w:eastAsia="Times New Roman" w:hAnsi="Times" w:cs="Times New Roman"/>
          <w:sz w:val="20"/>
          <w:szCs w:val="20"/>
        </w:rPr>
      </w:pPr>
    </w:p>
    <w:p w:rsidR="001A18E3" w:rsidRPr="00432A76" w:rsidRDefault="001A18E3" w:rsidP="001A18E3">
      <w:pPr>
        <w:ind w:left="720"/>
        <w:rPr>
          <w:rFonts w:ascii="Times" w:hAnsi="Times" w:cs="Times New Roman"/>
          <w:sz w:val="20"/>
          <w:szCs w:val="20"/>
        </w:rPr>
      </w:pPr>
      <w:r w:rsidRPr="00432A76">
        <w:rPr>
          <w:rFonts w:ascii="Arial" w:hAnsi="Arial" w:cs="Times New Roman"/>
          <w:color w:val="000000"/>
          <w:sz w:val="23"/>
          <w:szCs w:val="23"/>
        </w:rPr>
        <w:t xml:space="preserve">In this figure from a paper, the authors force expression of </w:t>
      </w:r>
      <w:proofErr w:type="gramStart"/>
      <w:r w:rsidRPr="00432A76">
        <w:rPr>
          <w:rFonts w:ascii="Arial" w:hAnsi="Arial" w:cs="Times New Roman"/>
          <w:color w:val="000000"/>
          <w:sz w:val="23"/>
          <w:szCs w:val="23"/>
        </w:rPr>
        <w:t>SoxB1(</w:t>
      </w:r>
      <w:proofErr w:type="gramEnd"/>
      <w:r w:rsidRPr="00432A76">
        <w:rPr>
          <w:rFonts w:ascii="Arial" w:hAnsi="Arial" w:cs="Times New Roman"/>
          <w:color w:val="000000"/>
          <w:sz w:val="23"/>
          <w:szCs w:val="23"/>
        </w:rPr>
        <w:t xml:space="preserve">normally expressed in the neural tube) in the limb bud (see the right panels). </w:t>
      </w:r>
    </w:p>
    <w:p w:rsidR="001A18E3" w:rsidRPr="00432A76" w:rsidRDefault="001A18E3" w:rsidP="001A18E3">
      <w:pPr>
        <w:rPr>
          <w:rFonts w:ascii="Times" w:eastAsia="Times New Roman" w:hAnsi="Times" w:cs="Times New Roman"/>
          <w:sz w:val="20"/>
          <w:szCs w:val="20"/>
        </w:rPr>
      </w:pPr>
    </w:p>
    <w:p w:rsidR="001A18E3" w:rsidRPr="00432A76" w:rsidRDefault="001A18E3" w:rsidP="001A18E3">
      <w:pPr>
        <w:ind w:firstLine="720"/>
        <w:rPr>
          <w:rFonts w:ascii="Times" w:hAnsi="Times" w:cs="Times New Roman"/>
          <w:sz w:val="20"/>
          <w:szCs w:val="20"/>
        </w:rPr>
      </w:pPr>
      <w:r w:rsidRPr="00432A76">
        <w:rPr>
          <w:rFonts w:ascii="Arial" w:hAnsi="Arial" w:cs="Times New Roman"/>
          <w:color w:val="000000"/>
          <w:sz w:val="23"/>
          <w:szCs w:val="23"/>
        </w:rPr>
        <w:t xml:space="preserve">NT=neural tube, LB=limb bud </w:t>
      </w:r>
    </w:p>
    <w:p w:rsidR="001A18E3" w:rsidRPr="00432A76" w:rsidRDefault="001A18E3" w:rsidP="001A18E3">
      <w:pPr>
        <w:rPr>
          <w:rFonts w:ascii="Times" w:hAnsi="Times" w:cs="Times New Roman"/>
          <w:sz w:val="20"/>
          <w:szCs w:val="20"/>
        </w:rPr>
      </w:pPr>
    </w:p>
    <w:p w:rsidR="001A18E3" w:rsidRPr="00432A76" w:rsidRDefault="001A18E3" w:rsidP="001A18E3">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371600" cy="3795204"/>
            <wp:effectExtent l="0" t="0" r="0" b="0"/>
            <wp:docPr id="1" name="Picture 1" descr="Macintosh HD:Users:rakjolby:Desktop:Screen Shot 2015-01-23 at 10.18.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kjolby:Desktop:Screen Shot 2015-01-23 at 10.18.55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323" cy="3797204"/>
                    </a:xfrm>
                    <a:prstGeom prst="rect">
                      <a:avLst/>
                    </a:prstGeom>
                    <a:noFill/>
                    <a:ln>
                      <a:noFill/>
                    </a:ln>
                  </pic:spPr>
                </pic:pic>
              </a:graphicData>
            </a:graphic>
          </wp:inline>
        </w:drawing>
      </w:r>
    </w:p>
    <w:p w:rsidR="001A18E3" w:rsidRDefault="001A18E3" w:rsidP="001A18E3">
      <w:pPr>
        <w:numPr>
          <w:ilvl w:val="0"/>
          <w:numId w:val="14"/>
        </w:numPr>
        <w:textAlignment w:val="baseline"/>
        <w:rPr>
          <w:rFonts w:ascii="Arial" w:hAnsi="Arial" w:cs="Times New Roman"/>
          <w:color w:val="000000"/>
          <w:sz w:val="23"/>
          <w:szCs w:val="23"/>
        </w:rPr>
      </w:pPr>
      <w:r w:rsidRPr="00432A76">
        <w:rPr>
          <w:rFonts w:ascii="Arial" w:hAnsi="Arial" w:cs="Times New Roman"/>
          <w:color w:val="000000"/>
          <w:sz w:val="23"/>
          <w:szCs w:val="23"/>
        </w:rPr>
        <w:t>Give a hypothesis as to the mechanism of how SHH and SoxB1 are activating gene expression.</w:t>
      </w:r>
    </w:p>
    <w:p w:rsidR="001A18E3" w:rsidRDefault="001A18E3" w:rsidP="001A18E3">
      <w:pPr>
        <w:textAlignment w:val="baseline"/>
        <w:rPr>
          <w:rFonts w:ascii="Arial" w:hAnsi="Arial" w:cs="Times New Roman"/>
          <w:color w:val="000000"/>
          <w:sz w:val="23"/>
          <w:szCs w:val="23"/>
        </w:rPr>
      </w:pPr>
    </w:p>
    <w:p w:rsidR="001A18E3" w:rsidRDefault="001A18E3" w:rsidP="001A18E3">
      <w:pPr>
        <w:textAlignment w:val="baseline"/>
        <w:rPr>
          <w:rFonts w:ascii="Arial" w:hAnsi="Arial" w:cs="Times New Roman"/>
          <w:color w:val="000000"/>
          <w:sz w:val="23"/>
          <w:szCs w:val="23"/>
        </w:rPr>
      </w:pPr>
    </w:p>
    <w:p w:rsidR="001A18E3" w:rsidRPr="00432A76" w:rsidRDefault="001A18E3" w:rsidP="001A18E3">
      <w:pPr>
        <w:textAlignment w:val="baseline"/>
        <w:rPr>
          <w:rFonts w:ascii="Arial" w:hAnsi="Arial" w:cs="Times New Roman"/>
          <w:color w:val="000000"/>
          <w:sz w:val="23"/>
          <w:szCs w:val="23"/>
        </w:rPr>
      </w:pPr>
    </w:p>
    <w:p w:rsidR="001A18E3" w:rsidRPr="00432A76" w:rsidRDefault="001A18E3" w:rsidP="001A18E3">
      <w:pPr>
        <w:rPr>
          <w:rFonts w:ascii="Times" w:hAnsi="Times" w:cs="Times New Roman"/>
          <w:sz w:val="20"/>
          <w:szCs w:val="20"/>
        </w:rPr>
      </w:pPr>
      <w:r w:rsidRPr="00432A76">
        <w:rPr>
          <w:rFonts w:ascii="Arial" w:hAnsi="Arial" w:cs="Times New Roman"/>
          <w:b/>
          <w:bCs/>
          <w:color w:val="000000"/>
          <w:sz w:val="23"/>
          <w:szCs w:val="23"/>
        </w:rPr>
        <w:t>Important signaling pathways</w:t>
      </w:r>
    </w:p>
    <w:p w:rsidR="001A18E3" w:rsidRPr="00432A76" w:rsidRDefault="001A18E3" w:rsidP="001A18E3">
      <w:pPr>
        <w:rPr>
          <w:rFonts w:ascii="Times" w:eastAsia="Times New Roman" w:hAnsi="Times" w:cs="Times New Roman"/>
          <w:sz w:val="20"/>
          <w:szCs w:val="20"/>
        </w:rPr>
      </w:pPr>
    </w:p>
    <w:p w:rsidR="001A18E3" w:rsidRPr="00432A76" w:rsidRDefault="001A18E3" w:rsidP="001A18E3">
      <w:pPr>
        <w:rPr>
          <w:rFonts w:ascii="Times" w:hAnsi="Times" w:cs="Times New Roman"/>
          <w:sz w:val="20"/>
          <w:szCs w:val="20"/>
        </w:rPr>
      </w:pPr>
      <w:r w:rsidRPr="00432A76">
        <w:rPr>
          <w:rFonts w:ascii="Arial" w:hAnsi="Arial" w:cs="Times New Roman"/>
          <w:color w:val="000000"/>
          <w:sz w:val="23"/>
          <w:szCs w:val="23"/>
        </w:rPr>
        <w:t>FGF→ FGFR →</w:t>
      </w:r>
      <w:r w:rsidRPr="00432A76">
        <w:rPr>
          <w:rFonts w:ascii="Arial" w:hAnsi="Arial" w:cs="Times New Roman"/>
          <w:color w:val="000000"/>
          <w:sz w:val="23"/>
          <w:szCs w:val="23"/>
          <w:u w:val="single"/>
        </w:rPr>
        <w:t xml:space="preserve">                  </w:t>
      </w:r>
      <w:r w:rsidRPr="00432A76">
        <w:rPr>
          <w:rFonts w:ascii="Arial" w:hAnsi="Arial" w:cs="Times New Roman"/>
          <w:color w:val="000000"/>
          <w:sz w:val="23"/>
          <w:szCs w:val="23"/>
        </w:rPr>
        <w:t xml:space="preserve"> → </w:t>
      </w:r>
      <w:proofErr w:type="spellStart"/>
      <w:r w:rsidRPr="00432A76">
        <w:rPr>
          <w:rFonts w:ascii="Arial" w:hAnsi="Arial" w:cs="Times New Roman"/>
          <w:color w:val="000000"/>
          <w:sz w:val="23"/>
          <w:szCs w:val="23"/>
        </w:rPr>
        <w:t>Ets</w:t>
      </w:r>
      <w:proofErr w:type="spellEnd"/>
      <w:r w:rsidRPr="00432A76">
        <w:rPr>
          <w:rFonts w:ascii="Arial" w:hAnsi="Arial" w:cs="Times New Roman"/>
          <w:color w:val="000000"/>
          <w:sz w:val="23"/>
          <w:szCs w:val="23"/>
        </w:rPr>
        <w:t xml:space="preserve"> → activation of target gene expression</w:t>
      </w:r>
    </w:p>
    <w:p w:rsidR="001A18E3" w:rsidRDefault="001A18E3" w:rsidP="001A18E3">
      <w:pPr>
        <w:rPr>
          <w:rFonts w:ascii="Arial" w:hAnsi="Arial" w:cs="Times New Roman"/>
          <w:color w:val="FF0000"/>
          <w:sz w:val="23"/>
          <w:szCs w:val="23"/>
        </w:rPr>
      </w:pPr>
    </w:p>
    <w:p w:rsidR="001A18E3" w:rsidRDefault="001A18E3" w:rsidP="001A18E3">
      <w:pPr>
        <w:rPr>
          <w:rFonts w:ascii="Arial" w:hAnsi="Arial" w:cs="Times New Roman"/>
          <w:color w:val="FF0000"/>
          <w:sz w:val="23"/>
          <w:szCs w:val="23"/>
        </w:rPr>
      </w:pPr>
    </w:p>
    <w:p w:rsidR="001A18E3" w:rsidRPr="00432A76" w:rsidRDefault="001A18E3" w:rsidP="001A18E3">
      <w:pPr>
        <w:rPr>
          <w:rFonts w:ascii="Times" w:hAnsi="Times" w:cs="Times New Roman"/>
          <w:sz w:val="20"/>
          <w:szCs w:val="20"/>
        </w:rPr>
      </w:pPr>
      <w:proofErr w:type="spellStart"/>
      <w:r w:rsidRPr="00432A76">
        <w:rPr>
          <w:rFonts w:ascii="Arial" w:hAnsi="Arial" w:cs="Times New Roman"/>
          <w:color w:val="000000"/>
          <w:sz w:val="23"/>
          <w:szCs w:val="23"/>
        </w:rPr>
        <w:t>Shh</w:t>
      </w:r>
      <w:proofErr w:type="spellEnd"/>
      <w:r w:rsidRPr="00432A76">
        <w:rPr>
          <w:rFonts w:ascii="Arial" w:hAnsi="Arial" w:cs="Times New Roman"/>
          <w:color w:val="000000"/>
          <w:sz w:val="23"/>
          <w:szCs w:val="23"/>
        </w:rPr>
        <w:t>→</w:t>
      </w:r>
      <w:r w:rsidRPr="00432A76">
        <w:rPr>
          <w:rFonts w:ascii="Arial" w:hAnsi="Arial" w:cs="Times New Roman"/>
          <w:color w:val="000000"/>
          <w:sz w:val="23"/>
          <w:szCs w:val="23"/>
          <w:u w:val="single"/>
        </w:rPr>
        <w:t xml:space="preserve">            </w:t>
      </w:r>
      <w:r w:rsidRPr="00432A76">
        <w:rPr>
          <w:rFonts w:ascii="Arial" w:hAnsi="Arial" w:cs="Times New Roman"/>
          <w:color w:val="000000"/>
          <w:sz w:val="23"/>
          <w:szCs w:val="23"/>
        </w:rPr>
        <w:t xml:space="preserve">→ </w:t>
      </w:r>
      <w:proofErr w:type="spellStart"/>
      <w:r w:rsidRPr="00432A76">
        <w:rPr>
          <w:rFonts w:ascii="Arial" w:hAnsi="Arial" w:cs="Times New Roman"/>
          <w:color w:val="000000"/>
          <w:sz w:val="23"/>
          <w:szCs w:val="23"/>
        </w:rPr>
        <w:t>Smo</w:t>
      </w:r>
      <w:proofErr w:type="spellEnd"/>
      <w:r w:rsidRPr="00432A76">
        <w:rPr>
          <w:rFonts w:ascii="Arial" w:hAnsi="Arial" w:cs="Times New Roman"/>
          <w:color w:val="000000"/>
          <w:sz w:val="23"/>
          <w:szCs w:val="23"/>
        </w:rPr>
        <w:t xml:space="preserve"> → PKA → </w:t>
      </w:r>
      <w:proofErr w:type="spellStart"/>
      <w:r w:rsidRPr="00432A76">
        <w:rPr>
          <w:rFonts w:ascii="Arial" w:hAnsi="Arial" w:cs="Times New Roman"/>
          <w:color w:val="000000"/>
          <w:sz w:val="23"/>
          <w:szCs w:val="23"/>
        </w:rPr>
        <w:t>Gli</w:t>
      </w:r>
      <w:proofErr w:type="spellEnd"/>
      <w:r w:rsidRPr="00432A76">
        <w:rPr>
          <w:rFonts w:ascii="Arial" w:hAnsi="Arial" w:cs="Times New Roman"/>
          <w:color w:val="000000"/>
          <w:sz w:val="23"/>
          <w:szCs w:val="23"/>
        </w:rPr>
        <w:t xml:space="preserve"> → activation of target gene expression</w:t>
      </w:r>
    </w:p>
    <w:p w:rsidR="001A18E3" w:rsidRPr="00432A76" w:rsidRDefault="001A18E3" w:rsidP="001A18E3">
      <w:pPr>
        <w:rPr>
          <w:rFonts w:ascii="Times" w:eastAsia="Times New Roman" w:hAnsi="Times" w:cs="Times New Roman"/>
          <w:sz w:val="20"/>
          <w:szCs w:val="20"/>
        </w:rPr>
      </w:pPr>
    </w:p>
    <w:p w:rsidR="001A18E3" w:rsidRDefault="001A18E3" w:rsidP="001A18E3">
      <w:pPr>
        <w:rPr>
          <w:rFonts w:ascii="Arial" w:hAnsi="Arial" w:cs="Times New Roman"/>
          <w:color w:val="000000"/>
          <w:sz w:val="23"/>
          <w:szCs w:val="23"/>
          <w:u w:val="single"/>
        </w:rPr>
      </w:pPr>
    </w:p>
    <w:p w:rsidR="001A18E3" w:rsidRPr="00432A76" w:rsidRDefault="001A18E3" w:rsidP="001A18E3">
      <w:pPr>
        <w:rPr>
          <w:rFonts w:ascii="Times" w:hAnsi="Times" w:cs="Times New Roman"/>
          <w:sz w:val="20"/>
          <w:szCs w:val="20"/>
        </w:rPr>
      </w:pPr>
      <w:r w:rsidRPr="00432A76">
        <w:rPr>
          <w:rFonts w:ascii="Arial" w:hAnsi="Arial" w:cs="Times New Roman"/>
          <w:color w:val="000000"/>
          <w:sz w:val="23"/>
          <w:szCs w:val="23"/>
        </w:rPr>
        <w:t>BMP →</w:t>
      </w:r>
      <w:r w:rsidRPr="00432A76">
        <w:rPr>
          <w:rFonts w:ascii="Arial" w:hAnsi="Arial" w:cs="Times New Roman"/>
          <w:color w:val="000000"/>
          <w:sz w:val="23"/>
          <w:szCs w:val="23"/>
          <w:u w:val="single"/>
        </w:rPr>
        <w:t xml:space="preserve">                 </w:t>
      </w:r>
      <w:r w:rsidRPr="00432A76">
        <w:rPr>
          <w:rFonts w:ascii="Arial" w:hAnsi="Arial" w:cs="Times New Roman"/>
          <w:color w:val="000000"/>
          <w:sz w:val="23"/>
          <w:szCs w:val="23"/>
        </w:rPr>
        <w:t xml:space="preserve"> → kinase → </w:t>
      </w:r>
      <w:proofErr w:type="spellStart"/>
      <w:r w:rsidRPr="00432A76">
        <w:rPr>
          <w:rFonts w:ascii="Arial" w:hAnsi="Arial" w:cs="Times New Roman"/>
          <w:color w:val="000000"/>
          <w:sz w:val="23"/>
          <w:szCs w:val="23"/>
        </w:rPr>
        <w:t>Smad</w:t>
      </w:r>
      <w:proofErr w:type="spellEnd"/>
      <w:r w:rsidRPr="00432A76">
        <w:rPr>
          <w:rFonts w:ascii="Arial" w:hAnsi="Arial" w:cs="Times New Roman"/>
          <w:color w:val="000000"/>
          <w:sz w:val="23"/>
          <w:szCs w:val="23"/>
        </w:rPr>
        <w:t xml:space="preserve"> → activation of target gene expression</w:t>
      </w:r>
    </w:p>
    <w:p w:rsidR="001A18E3" w:rsidRDefault="001A18E3" w:rsidP="001A18E3">
      <w:pPr>
        <w:rPr>
          <w:rFonts w:ascii="Arial" w:hAnsi="Arial" w:cs="Times New Roman"/>
          <w:color w:val="000000"/>
          <w:sz w:val="23"/>
          <w:szCs w:val="23"/>
          <w:u w:val="single"/>
        </w:rPr>
      </w:pPr>
    </w:p>
    <w:p w:rsidR="001A18E3" w:rsidRDefault="001A18E3" w:rsidP="001A18E3">
      <w:pPr>
        <w:rPr>
          <w:rFonts w:ascii="Arial" w:hAnsi="Arial" w:cs="Times New Roman"/>
          <w:color w:val="000000"/>
          <w:sz w:val="23"/>
          <w:szCs w:val="23"/>
          <w:u w:val="single"/>
        </w:rPr>
      </w:pPr>
    </w:p>
    <w:p w:rsidR="001A18E3" w:rsidRPr="00432A76" w:rsidRDefault="001A18E3" w:rsidP="001A18E3">
      <w:pPr>
        <w:rPr>
          <w:rFonts w:ascii="Times" w:hAnsi="Times" w:cs="Times New Roman"/>
          <w:sz w:val="20"/>
          <w:szCs w:val="20"/>
        </w:rPr>
      </w:pPr>
      <w:proofErr w:type="spellStart"/>
      <w:r w:rsidRPr="00432A76">
        <w:rPr>
          <w:rFonts w:ascii="Arial" w:hAnsi="Arial" w:cs="Times New Roman"/>
          <w:color w:val="000000"/>
          <w:sz w:val="23"/>
          <w:szCs w:val="23"/>
        </w:rPr>
        <w:t>Wnt</w:t>
      </w:r>
      <w:proofErr w:type="spellEnd"/>
      <w:r w:rsidRPr="00432A76">
        <w:rPr>
          <w:rFonts w:ascii="Arial" w:hAnsi="Arial" w:cs="Times New Roman"/>
          <w:color w:val="000000"/>
          <w:sz w:val="23"/>
          <w:szCs w:val="23"/>
        </w:rPr>
        <w:t xml:space="preserve"> → </w:t>
      </w:r>
      <w:proofErr w:type="spellStart"/>
      <w:r w:rsidRPr="00432A76">
        <w:rPr>
          <w:rFonts w:ascii="Arial" w:hAnsi="Arial" w:cs="Times New Roman"/>
          <w:color w:val="000000"/>
          <w:sz w:val="23"/>
          <w:szCs w:val="23"/>
        </w:rPr>
        <w:t>Fz</w:t>
      </w:r>
      <w:proofErr w:type="spellEnd"/>
      <w:r w:rsidRPr="00432A76">
        <w:rPr>
          <w:rFonts w:ascii="Arial" w:hAnsi="Arial" w:cs="Times New Roman"/>
          <w:color w:val="000000"/>
          <w:sz w:val="23"/>
          <w:szCs w:val="23"/>
        </w:rPr>
        <w:t xml:space="preserve"> </w:t>
      </w:r>
      <w:r w:rsidRPr="00432A76">
        <w:rPr>
          <w:rFonts w:ascii="Cambria" w:hAnsi="Cambria" w:cs="Cambria"/>
          <w:color w:val="000000"/>
          <w:sz w:val="23"/>
          <w:szCs w:val="23"/>
        </w:rPr>
        <w:t>⊣</w:t>
      </w:r>
      <w:r w:rsidRPr="00432A76">
        <w:rPr>
          <w:rFonts w:ascii="Arial" w:hAnsi="Arial" w:cs="Times New Roman"/>
          <w:color w:val="000000"/>
          <w:sz w:val="23"/>
          <w:szCs w:val="23"/>
        </w:rPr>
        <w:t xml:space="preserve"> GSK </w:t>
      </w:r>
      <w:r w:rsidRPr="00432A76">
        <w:rPr>
          <w:rFonts w:ascii="Cambria" w:hAnsi="Cambria" w:cs="Cambria"/>
          <w:color w:val="000000"/>
          <w:sz w:val="23"/>
          <w:szCs w:val="23"/>
        </w:rPr>
        <w:t>⊣</w:t>
      </w:r>
      <w:r w:rsidRPr="00432A76">
        <w:rPr>
          <w:rFonts w:ascii="Arial" w:hAnsi="Arial" w:cs="Times New Roman"/>
          <w:color w:val="000000"/>
          <w:sz w:val="23"/>
          <w:szCs w:val="23"/>
        </w:rPr>
        <w:t xml:space="preserve">  </w:t>
      </w:r>
      <w:r w:rsidRPr="00432A76">
        <w:rPr>
          <w:rFonts w:ascii="Arial" w:hAnsi="Arial" w:cs="Times New Roman"/>
          <w:color w:val="000000"/>
          <w:sz w:val="23"/>
          <w:szCs w:val="23"/>
          <w:u w:val="single"/>
        </w:rPr>
        <w:t>                    </w:t>
      </w:r>
      <w:r w:rsidRPr="00432A76">
        <w:rPr>
          <w:rFonts w:ascii="Arial" w:hAnsi="Arial" w:cs="Times New Roman"/>
          <w:color w:val="000000"/>
          <w:sz w:val="23"/>
          <w:szCs w:val="23"/>
        </w:rPr>
        <w:t>→ activation of target gene expression</w:t>
      </w:r>
    </w:p>
    <w:p w:rsidR="001A18E3" w:rsidRDefault="001A18E3" w:rsidP="001A18E3">
      <w:pPr>
        <w:rPr>
          <w:rFonts w:ascii="Arial" w:hAnsi="Arial" w:cs="Times New Roman"/>
          <w:color w:val="FF0000"/>
          <w:sz w:val="23"/>
          <w:szCs w:val="23"/>
        </w:rPr>
      </w:pPr>
    </w:p>
    <w:p w:rsidR="001A18E3" w:rsidRPr="00432A76" w:rsidRDefault="001A18E3" w:rsidP="001A18E3">
      <w:pPr>
        <w:rPr>
          <w:rFonts w:ascii="Times" w:eastAsia="Times New Roman" w:hAnsi="Times" w:cs="Times New Roman"/>
          <w:sz w:val="20"/>
          <w:szCs w:val="20"/>
        </w:rPr>
      </w:pPr>
    </w:p>
    <w:p w:rsidR="001A18E3" w:rsidRPr="00432A76" w:rsidRDefault="001A18E3" w:rsidP="001A18E3">
      <w:pPr>
        <w:ind w:left="450" w:hanging="450"/>
        <w:rPr>
          <w:rFonts w:ascii="Times" w:hAnsi="Times" w:cs="Times New Roman"/>
          <w:sz w:val="20"/>
          <w:szCs w:val="20"/>
        </w:rPr>
      </w:pPr>
      <w:r w:rsidRPr="00432A76">
        <w:rPr>
          <w:rFonts w:ascii="Arial" w:hAnsi="Arial" w:cs="Times New Roman"/>
          <w:color w:val="000000"/>
          <w:sz w:val="23"/>
          <w:szCs w:val="23"/>
        </w:rPr>
        <w:t>7.</w:t>
      </w:r>
      <w:r w:rsidRPr="00432A76">
        <w:rPr>
          <w:rFonts w:ascii="Arial" w:hAnsi="Arial" w:cs="Times New Roman"/>
          <w:color w:val="000000"/>
          <w:sz w:val="23"/>
          <w:szCs w:val="23"/>
        </w:rPr>
        <w:tab/>
        <w:t>Some signaling pathways have instances of double repression within the pathway that leads to activation of target gene expression. How does this work?</w:t>
      </w:r>
    </w:p>
    <w:p w:rsidR="001A18E3" w:rsidRPr="00432A76" w:rsidRDefault="001A18E3" w:rsidP="001A18E3">
      <w:pPr>
        <w:rPr>
          <w:rFonts w:ascii="Times" w:eastAsia="Times New Roman" w:hAnsi="Times" w:cs="Times New Roman"/>
          <w:sz w:val="20"/>
          <w:szCs w:val="20"/>
        </w:rPr>
      </w:pPr>
      <w:r w:rsidRPr="00432A76">
        <w:rPr>
          <w:rFonts w:ascii="Arial" w:hAnsi="Arial" w:cs="Times New Roman"/>
          <w:color w:val="000000"/>
          <w:sz w:val="23"/>
          <w:szCs w:val="23"/>
        </w:rPr>
        <w:tab/>
      </w:r>
    </w:p>
    <w:p w:rsidR="001A18E3" w:rsidRPr="00B021EA" w:rsidRDefault="001A18E3" w:rsidP="001A18E3">
      <w:pPr>
        <w:rPr>
          <w:b/>
        </w:rPr>
      </w:pPr>
    </w:p>
    <w:p w:rsidR="00C1472D" w:rsidRDefault="00C1472D">
      <w:bookmarkStart w:id="3" w:name="_GoBack"/>
      <w:bookmarkEnd w:id="0"/>
      <w:bookmarkEnd w:id="1"/>
      <w:bookmarkEnd w:id="3"/>
    </w:p>
    <w:bookmarkEnd w:id="2"/>
    <w:sectPr w:rsidR="00C1472D" w:rsidSect="001A18E3">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A39"/>
    <w:multiLevelType w:val="multilevel"/>
    <w:tmpl w:val="417A3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813D5"/>
    <w:multiLevelType w:val="multilevel"/>
    <w:tmpl w:val="E960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F5B71"/>
    <w:multiLevelType w:val="multilevel"/>
    <w:tmpl w:val="8D88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6075B"/>
    <w:multiLevelType w:val="multilevel"/>
    <w:tmpl w:val="DB82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2A3E4F"/>
    <w:multiLevelType w:val="multilevel"/>
    <w:tmpl w:val="218C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15DED"/>
    <w:multiLevelType w:val="multilevel"/>
    <w:tmpl w:val="3B3A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1F55D9"/>
    <w:multiLevelType w:val="multilevel"/>
    <w:tmpl w:val="3572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6587C"/>
    <w:multiLevelType w:val="multilevel"/>
    <w:tmpl w:val="D172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94411"/>
    <w:multiLevelType w:val="hybridMultilevel"/>
    <w:tmpl w:val="28409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341308"/>
    <w:multiLevelType w:val="multilevel"/>
    <w:tmpl w:val="CB5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00176E"/>
    <w:multiLevelType w:val="multilevel"/>
    <w:tmpl w:val="F2D2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D325D"/>
    <w:multiLevelType w:val="multilevel"/>
    <w:tmpl w:val="CB5A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163012"/>
    <w:multiLevelType w:val="multilevel"/>
    <w:tmpl w:val="B99AF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BF1BCB"/>
    <w:multiLevelType w:val="multilevel"/>
    <w:tmpl w:val="DB387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A012C9"/>
    <w:multiLevelType w:val="multilevel"/>
    <w:tmpl w:val="CB5A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601680"/>
    <w:multiLevelType w:val="multilevel"/>
    <w:tmpl w:val="E3106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794E74"/>
    <w:multiLevelType w:val="hybridMultilevel"/>
    <w:tmpl w:val="3170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2A2161"/>
    <w:multiLevelType w:val="multilevel"/>
    <w:tmpl w:val="8B0484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807392"/>
    <w:multiLevelType w:val="multilevel"/>
    <w:tmpl w:val="0124F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4"/>
  </w:num>
  <w:num w:numId="4">
    <w:abstractNumId w:val="10"/>
  </w:num>
  <w:num w:numId="5">
    <w:abstractNumId w:val="17"/>
    <w:lvlOverride w:ilvl="0">
      <w:lvl w:ilvl="0">
        <w:numFmt w:val="decimal"/>
        <w:lvlText w:val="%1."/>
        <w:lvlJc w:val="left"/>
      </w:lvl>
    </w:lvlOverride>
  </w:num>
  <w:num w:numId="6">
    <w:abstractNumId w:val="5"/>
  </w:num>
  <w:num w:numId="7">
    <w:abstractNumId w:val="7"/>
  </w:num>
  <w:num w:numId="8">
    <w:abstractNumId w:val="6"/>
  </w:num>
  <w:num w:numId="9">
    <w:abstractNumId w:val="4"/>
  </w:num>
  <w:num w:numId="10">
    <w:abstractNumId w:val="2"/>
  </w:num>
  <w:num w:numId="11">
    <w:abstractNumId w:val="12"/>
  </w:num>
  <w:num w:numId="12">
    <w:abstractNumId w:val="3"/>
  </w:num>
  <w:num w:numId="13">
    <w:abstractNumId w:val="1"/>
  </w:num>
  <w:num w:numId="14">
    <w:abstractNumId w:val="15"/>
  </w:num>
  <w:num w:numId="15">
    <w:abstractNumId w:val="13"/>
  </w:num>
  <w:num w:numId="16">
    <w:abstractNumId w:val="8"/>
  </w:num>
  <w:num w:numId="17">
    <w:abstractNumId w:val="16"/>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E3"/>
    <w:rsid w:val="001A18E3"/>
    <w:rsid w:val="001F6301"/>
    <w:rsid w:val="004143FB"/>
    <w:rsid w:val="004E3081"/>
    <w:rsid w:val="008D23D6"/>
    <w:rsid w:val="00C1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83E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8E3"/>
    <w:rPr>
      <w:rFonts w:ascii="Lucida Grande" w:hAnsi="Lucida Grande" w:cs="Lucida Grande"/>
      <w:sz w:val="18"/>
      <w:szCs w:val="18"/>
    </w:rPr>
  </w:style>
  <w:style w:type="paragraph" w:styleId="ListParagraph">
    <w:name w:val="List Paragraph"/>
    <w:basedOn w:val="Normal"/>
    <w:uiPriority w:val="34"/>
    <w:qFormat/>
    <w:rsid w:val="001A18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8E3"/>
    <w:rPr>
      <w:rFonts w:ascii="Lucida Grande" w:hAnsi="Lucida Grande" w:cs="Lucida Grande"/>
      <w:sz w:val="18"/>
      <w:szCs w:val="18"/>
    </w:rPr>
  </w:style>
  <w:style w:type="paragraph" w:styleId="ListParagraph">
    <w:name w:val="List Paragraph"/>
    <w:basedOn w:val="Normal"/>
    <w:uiPriority w:val="34"/>
    <w:qFormat/>
    <w:rsid w:val="001A1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4</Pages>
  <Words>417</Words>
  <Characters>2383</Characters>
  <Application>Microsoft Macintosh Word</Application>
  <DocSecurity>0</DocSecurity>
  <Lines>19</Lines>
  <Paragraphs>5</Paragraphs>
  <ScaleCrop>false</ScaleCrop>
  <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Kjolby</dc:creator>
  <cp:keywords/>
  <dc:description/>
  <cp:lastModifiedBy>Rachel Kjolby</cp:lastModifiedBy>
  <cp:revision>1</cp:revision>
  <dcterms:created xsi:type="dcterms:W3CDTF">2015-01-24T21:53:00Z</dcterms:created>
  <dcterms:modified xsi:type="dcterms:W3CDTF">2015-01-25T17:42:00Z</dcterms:modified>
</cp:coreProperties>
</file>